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FAEDD5" w14:textId="625CA78D" w:rsidR="007940D8" w:rsidRPr="006027A5" w:rsidRDefault="006027A5" w:rsidP="006027A5">
      <w:pPr>
        <w:pStyle w:val="MMU1"/>
        <w:rPr>
          <w:szCs w:val="24"/>
          <w:lang w:val="fr-FR"/>
        </w:rPr>
      </w:pPr>
      <w:r>
        <w:rPr>
          <w:lang w:val="fr-FR"/>
        </w:rPr>
        <w:t xml:space="preserve">BizLink </w:t>
      </w:r>
      <w:r w:rsidR="00AA2435" w:rsidRPr="00566B34">
        <w:rPr>
          <w:lang w:val="fr-FR"/>
        </w:rPr>
        <w:t>développe un câble à double gaine pour l’industrie alimentaire</w:t>
      </w:r>
      <w:r w:rsidR="00AA2435" w:rsidRPr="00566B34">
        <w:rPr>
          <w:b w:val="0"/>
          <w:bCs w:val="0"/>
          <w:lang w:val="fr-FR"/>
        </w:rPr>
        <w:br/>
      </w:r>
    </w:p>
    <w:p w14:paraId="3084BB98" w14:textId="1921312B" w:rsidR="00AA2435" w:rsidRPr="00566B34" w:rsidRDefault="00AA2435" w:rsidP="00AA2435">
      <w:pPr>
        <w:pStyle w:val="MMVorspann"/>
        <w:rPr>
          <w:lang w:val="fr-FR"/>
        </w:rPr>
      </w:pPr>
      <w:r w:rsidRPr="00566B34">
        <w:rPr>
          <w:lang w:val="fr-FR"/>
        </w:rPr>
        <w:t xml:space="preserve">Friesoythe, </w:t>
      </w:r>
      <w:r w:rsidR="00C23050">
        <w:rPr>
          <w:lang w:val="fr-FR"/>
        </w:rPr>
        <w:t>05. F</w:t>
      </w:r>
      <w:r w:rsidR="00C23050" w:rsidRPr="00C23050">
        <w:rPr>
          <w:lang w:val="fr-FR"/>
        </w:rPr>
        <w:t>évrier</w:t>
      </w:r>
      <w:r w:rsidR="006027A5">
        <w:rPr>
          <w:lang w:val="fr-FR"/>
        </w:rPr>
        <w:t xml:space="preserve"> 2024</w:t>
      </w:r>
      <w:r w:rsidRPr="00566B34">
        <w:rPr>
          <w:lang w:val="fr-FR"/>
        </w:rPr>
        <w:t xml:space="preserve">– </w:t>
      </w:r>
      <w:r w:rsidR="006027A5">
        <w:rPr>
          <w:sz w:val="20"/>
          <w:lang w:val="fr-FR"/>
        </w:rPr>
        <w:t xml:space="preserve">– </w:t>
      </w:r>
      <w:r w:rsidR="006027A5" w:rsidRPr="006027A5">
        <w:rPr>
          <w:lang w:val="fr-FR"/>
        </w:rPr>
        <w:t>BizLink, l’un des principaux fournisseurs mondiaux de solutions de connectivité</w:t>
      </w:r>
      <w:r w:rsidRPr="00566B34">
        <w:rPr>
          <w:lang w:val="fr-FR"/>
        </w:rPr>
        <w:t>, a mis au point un nouveau câble Ethernet industriel répondant aux exigences très strictes en matière d’hygiène des usines du secteur agroalimentaire. Cette solution repose sur l’utilisation d’une double gaine spécialement conçue à cet effet.</w:t>
      </w:r>
    </w:p>
    <w:p w14:paraId="0A79A097" w14:textId="4758E157" w:rsidR="00D076C3" w:rsidRPr="00566B34" w:rsidRDefault="00D076C3" w:rsidP="00AA2435">
      <w:pPr>
        <w:pStyle w:val="MMFlietext"/>
        <w:rPr>
          <w:lang w:val="fr-FR"/>
        </w:rPr>
      </w:pPr>
      <w:r w:rsidRPr="00566B34">
        <w:rPr>
          <w:lang w:val="fr-FR"/>
        </w:rPr>
        <w:t>Les machines et les composants mis en œuvre dans l’industrie agroalimentaire doivent répondre à des exigences particulières. Au niveau des câbles, cela signifie avant tout une hygiène irréprochable des surfaces, qui doivent en outre être faciles à nettoyer. Ces produits doivent aussi obtenir des homologations spécifiques telles que le certificat EHEDG et être conformes aux réglementations de la FDA (Food and Drug Administration).</w:t>
      </w:r>
    </w:p>
    <w:p w14:paraId="21D4CEB1" w14:textId="757E33A6" w:rsidR="005A586B" w:rsidRPr="00566B34" w:rsidRDefault="005A586B" w:rsidP="00AA2435">
      <w:pPr>
        <w:pStyle w:val="MMFlietext"/>
        <w:rPr>
          <w:lang w:val="fr-FR"/>
        </w:rPr>
      </w:pPr>
      <w:r w:rsidRPr="00566B34">
        <w:rPr>
          <w:lang w:val="fr-FR"/>
        </w:rPr>
        <w:t>Une double gaine composée de PVC (chlorure de polyvinyle) et d’une fine couche de FEP (éthylène-propylène fluoré) est l’une des clés pour répondre à ces exigences polyvalentes. La double gaine doit être extrudée sur le câble en deux couches, ensuite combinées en une seule. La part de PVC assure la flexibilité nécessaire et permet d’obtenir l’épaisseur prescrite de la gaine. La couche de FEP protège la structure de base en PVC contre les produits de nettoyage chimiques agressifs tout en assurant une grande hygiène de surface. La prolifération des microbes et autres micro-organismes y est entravée. La couche extérieure de FEP présente également de nombreux autres avantages : la surface est si lisse que les particules de saleté n’y adhèrent pas, par exemple. Cette couche est par ailleurs résistante à l’abrasion et exempte de plastifiants et d’autres additifs. La couche de FEP extrudée est transparente. La gaine verte en PVC est donc visible et le câble peut être clairement identifié comme un câble Ethernet industriel.</w:t>
      </w:r>
    </w:p>
    <w:p w14:paraId="3B2E0016" w14:textId="107991E1" w:rsidR="00F329BD" w:rsidRPr="00566B34" w:rsidRDefault="00F329BD" w:rsidP="00AA2435">
      <w:pPr>
        <w:pStyle w:val="MMFlietext"/>
        <w:rPr>
          <w:lang w:val="fr-FR"/>
        </w:rPr>
      </w:pPr>
      <w:r w:rsidRPr="00566B34">
        <w:rPr>
          <w:lang w:val="fr-FR"/>
        </w:rPr>
        <w:t xml:space="preserve">La flexibilité de la gaine en PVC permet également au câble de résister à de fortes contraintes mécaniques dans une chaîne porte-câbles jusqu’à </w:t>
      </w:r>
      <w:r w:rsidRPr="00566B34">
        <w:rPr>
          <w:lang w:val="fr-FR"/>
        </w:rPr>
        <w:lastRenderedPageBreak/>
        <w:t xml:space="preserve">500 000 cycles de flexion. Le câble peut également résister à une torsion de ± 180° sur un mètre pendant un million de cycles. </w:t>
      </w:r>
    </w:p>
    <w:p w14:paraId="5C1BFB70" w14:textId="77777777" w:rsidR="00151A39" w:rsidRPr="00566B34" w:rsidRDefault="00151A39" w:rsidP="00151A39">
      <w:pPr>
        <w:pStyle w:val="MMFlietext"/>
        <w:rPr>
          <w:lang w:val="fr-FR"/>
        </w:rPr>
      </w:pPr>
      <w:r w:rsidRPr="00566B34">
        <w:rPr>
          <w:lang w:val="fr-FR"/>
        </w:rPr>
        <w:t>La résistance mécanique des câbles est contrôlée sur notre propre installation d’essai des chaînes porte-câbles à Friesoythe.</w:t>
      </w:r>
    </w:p>
    <w:p w14:paraId="36309A5C" w14:textId="37EBDF65" w:rsidR="005A586B" w:rsidRPr="00566B34" w:rsidRDefault="005A586B" w:rsidP="00AA2435">
      <w:pPr>
        <w:pStyle w:val="MMFlietext"/>
        <w:rPr>
          <w:lang w:val="fr-FR"/>
        </w:rPr>
      </w:pPr>
      <w:r w:rsidRPr="00566B34">
        <w:rPr>
          <w:lang w:val="fr-FR"/>
        </w:rPr>
        <w:t xml:space="preserve">Les deux matériaux sont auto-extinguibles et donc parfaitement adaptés aux exigences élevées en matière de protection antifeu. </w:t>
      </w:r>
    </w:p>
    <w:p w14:paraId="5BA6C9AF" w14:textId="07E7DD53" w:rsidR="005A586B" w:rsidRPr="00566B34" w:rsidRDefault="004E1266" w:rsidP="00AA2435">
      <w:pPr>
        <w:pStyle w:val="MMFlietext"/>
        <w:rPr>
          <w:lang w:val="fr-FR"/>
        </w:rPr>
      </w:pPr>
      <w:r w:rsidRPr="00566B34">
        <w:rPr>
          <w:lang w:val="fr-FR"/>
        </w:rPr>
        <w:t>Le câble peut ainsi être certifié pour une pose dans des bâtiments conformément à la norme EN 13501-6 ECA relative au classement au feu des produits et éléments de construction. De plus, le câble satisfait aux exigences de protection anti-incendie de la norme UL 1685 (CSA FT 4) et dispose d’une homologation UL AWM* spécialement créée pour cette double gaine.</w:t>
      </w:r>
    </w:p>
    <w:p w14:paraId="6EA1F201" w14:textId="2AB114D2" w:rsidR="00B726B2" w:rsidRDefault="00B726B2" w:rsidP="00AA2435">
      <w:pPr>
        <w:pStyle w:val="MMFlietext"/>
        <w:rPr>
          <w:i/>
          <w:iCs/>
          <w:sz w:val="16"/>
          <w:lang w:val="fr-FR"/>
        </w:rPr>
      </w:pPr>
      <w:r w:rsidRPr="00566B34">
        <w:rPr>
          <w:lang w:val="fr-FR"/>
        </w:rPr>
        <w:t>*</w:t>
      </w:r>
      <w:r w:rsidRPr="00566B34">
        <w:rPr>
          <w:i/>
          <w:iCs/>
          <w:sz w:val="16"/>
          <w:lang w:val="fr-FR"/>
        </w:rPr>
        <w:t xml:space="preserve">Acronyme de American Wire Gauge. Il s’agit de la désignation américaine du diamètre des conducteurs électriques et de la section des conducteurs. </w:t>
      </w:r>
    </w:p>
    <w:p w14:paraId="70C34212" w14:textId="4E201A00" w:rsidR="006027A5" w:rsidRDefault="006027A5" w:rsidP="006027A5">
      <w:pPr>
        <w:pBdr>
          <w:top w:val="nil"/>
          <w:left w:val="nil"/>
          <w:bottom w:val="nil"/>
          <w:right w:val="nil"/>
          <w:between w:val="nil"/>
        </w:pBdr>
        <w:tabs>
          <w:tab w:val="left" w:pos="4111"/>
        </w:tabs>
        <w:spacing w:before="480" w:line="360" w:lineRule="auto"/>
        <w:ind w:right="1134"/>
        <w:rPr>
          <w:rFonts w:ascii="Arial" w:eastAsia="Arial" w:hAnsi="Arial" w:cs="Arial"/>
          <w:b/>
          <w:bCs/>
          <w:color w:val="112E6B"/>
          <w:sz w:val="20"/>
          <w:szCs w:val="20"/>
          <w:lang w:val="fr-FR"/>
        </w:rPr>
      </w:pPr>
      <w:r w:rsidRPr="00284398">
        <w:rPr>
          <w:rFonts w:ascii="Arial" w:eastAsia="Arial" w:hAnsi="Arial" w:cs="Arial"/>
          <w:b/>
          <w:bCs/>
          <w:color w:val="112E6B"/>
          <w:sz w:val="20"/>
          <w:szCs w:val="20"/>
          <w:lang w:val="fr-FR"/>
        </w:rPr>
        <w:t>À propos de BizLink</w:t>
      </w:r>
    </w:p>
    <w:p w14:paraId="45010A07" w14:textId="6D65ADA3" w:rsidR="006027A5" w:rsidRPr="006027A5" w:rsidRDefault="006027A5" w:rsidP="006027A5">
      <w:pPr>
        <w:pStyle w:val="MMFlietext"/>
        <w:rPr>
          <w:lang w:val="fr-FR"/>
        </w:rPr>
      </w:pPr>
      <w:r w:rsidRPr="006027A5">
        <w:rPr>
          <w:lang w:val="fr-FR"/>
        </w:rPr>
        <w:br/>
        <w:t xml:space="preserve">BizLink, fondée en 1996, a son siège dans la Silicon Valley, aux États-Unis. Notre mission est de faciliter l'interconnexion et de devenir l'un des principaux fournisseurs mondiaux de solutions d'interconnexion. Nous soutenons les industries soucieuses de l'environnement et améliorons la qualité de vie en fournissant des composants essentiels, des faisceaux de fils et des câbles à une grande variété d'industries telles que l'infrastructure informatique, les périphériques clients, les communications par fibre optique, les télécommunications et la mise en réseau, les appareils électriques, les soins de santé, l'automatisation des usines, les machines et les capteurs, les véhicules à moteur, le matériel roulant, la marine, l'industrie et l'énergie solaire. Grâce à des ressources de production flexibles et à des équipes mondiales de R&amp;D en Amérique, en Europe et en Asie, BizLink fournit toujours des solutions d'interconnexion fiables à proximité des marchés. BizLink se spécialise également dans l'offre de services EMS et NPI à guichet unique, en fonction des </w:t>
      </w:r>
      <w:r w:rsidRPr="006027A5">
        <w:rPr>
          <w:lang w:val="fr-FR"/>
        </w:rPr>
        <w:lastRenderedPageBreak/>
        <w:t>demandes des clients. Chez BizLink, nous nous efforçons de continuer à collaborer étroitement avec nos clients afin de concrétiser leurs idées novatrices.</w:t>
      </w:r>
    </w:p>
    <w:p w14:paraId="53EA8097" w14:textId="77777777" w:rsidR="006027A5" w:rsidRPr="00430FCC" w:rsidRDefault="006027A5" w:rsidP="006027A5">
      <w:pPr>
        <w:pBdr>
          <w:top w:val="nil"/>
          <w:left w:val="nil"/>
          <w:bottom w:val="nil"/>
          <w:right w:val="nil"/>
          <w:between w:val="nil"/>
        </w:pBdr>
        <w:tabs>
          <w:tab w:val="left" w:pos="4111"/>
        </w:tabs>
        <w:spacing w:before="480" w:line="360" w:lineRule="auto"/>
        <w:ind w:right="1134"/>
        <w:jc w:val="both"/>
        <w:rPr>
          <w:rFonts w:ascii="Arial" w:eastAsia="Arial" w:hAnsi="Arial" w:cs="Arial"/>
          <w:b/>
          <w:color w:val="112E6B"/>
          <w:sz w:val="22"/>
          <w:szCs w:val="22"/>
          <w:lang w:val="en-US"/>
        </w:rPr>
      </w:pPr>
      <w:r w:rsidRPr="00430FCC">
        <w:rPr>
          <w:rFonts w:ascii="Arial" w:hAnsi="Arial"/>
          <w:b/>
          <w:bCs/>
          <w:color w:val="112E6B"/>
          <w:sz w:val="22"/>
          <w:szCs w:val="22"/>
          <w:lang w:val="en-US"/>
        </w:rPr>
        <w:t>Contact</w:t>
      </w:r>
      <w:r w:rsidRPr="00430FCC">
        <w:rPr>
          <w:rFonts w:ascii="Arial" w:hAnsi="Arial"/>
          <w:color w:val="112E6B"/>
          <w:sz w:val="22"/>
          <w:szCs w:val="22"/>
          <w:lang w:val="en-US"/>
        </w:rPr>
        <w:tab/>
      </w:r>
    </w:p>
    <w:p w14:paraId="6653F6B9" w14:textId="77777777" w:rsidR="006027A5" w:rsidRPr="00430FCC" w:rsidRDefault="006027A5" w:rsidP="006027A5">
      <w:pPr>
        <w:pBdr>
          <w:top w:val="nil"/>
          <w:left w:val="nil"/>
          <w:bottom w:val="nil"/>
          <w:right w:val="nil"/>
          <w:between w:val="nil"/>
        </w:pBdr>
        <w:tabs>
          <w:tab w:val="left" w:pos="851"/>
          <w:tab w:val="left" w:pos="4111"/>
        </w:tabs>
        <w:spacing w:line="360" w:lineRule="auto"/>
        <w:ind w:right="1134"/>
        <w:jc w:val="both"/>
        <w:rPr>
          <w:rFonts w:ascii="Arial" w:eastAsia="Arial" w:hAnsi="Arial" w:cs="Arial"/>
          <w:color w:val="000000"/>
          <w:sz w:val="22"/>
          <w:szCs w:val="22"/>
        </w:rPr>
      </w:pPr>
      <w:r w:rsidRPr="00430FCC">
        <w:rPr>
          <w:rFonts w:ascii="Arial" w:hAnsi="Arial"/>
          <w:color w:val="000000"/>
          <w:sz w:val="22"/>
          <w:szCs w:val="22"/>
          <w:lang w:val="en-US"/>
        </w:rPr>
        <w:t>Kirsten Wessels</w:t>
      </w:r>
      <w:r w:rsidRPr="00430FCC">
        <w:rPr>
          <w:rFonts w:ascii="Arial" w:hAnsi="Arial"/>
          <w:color w:val="000000"/>
          <w:sz w:val="22"/>
          <w:szCs w:val="22"/>
          <w:lang w:val="en-US"/>
        </w:rPr>
        <w:tab/>
      </w:r>
    </w:p>
    <w:p w14:paraId="3E2CF731" w14:textId="77777777" w:rsidR="006027A5" w:rsidRPr="00430FCC" w:rsidRDefault="006027A5" w:rsidP="006027A5">
      <w:pPr>
        <w:pBdr>
          <w:top w:val="nil"/>
          <w:left w:val="nil"/>
          <w:bottom w:val="nil"/>
          <w:right w:val="nil"/>
          <w:between w:val="nil"/>
        </w:pBdr>
        <w:tabs>
          <w:tab w:val="left" w:pos="851"/>
          <w:tab w:val="left" w:pos="4111"/>
        </w:tabs>
        <w:spacing w:line="360" w:lineRule="auto"/>
        <w:ind w:right="1134"/>
        <w:jc w:val="both"/>
        <w:rPr>
          <w:rFonts w:ascii="Arial" w:eastAsia="Arial" w:hAnsi="Arial" w:cs="Arial"/>
          <w:color w:val="000000"/>
          <w:sz w:val="22"/>
          <w:szCs w:val="22"/>
        </w:rPr>
      </w:pPr>
      <w:r w:rsidRPr="00430FCC">
        <w:rPr>
          <w:rFonts w:ascii="Arial" w:hAnsi="Arial"/>
          <w:color w:val="000000"/>
          <w:sz w:val="22"/>
          <w:szCs w:val="22"/>
          <w:lang w:val="en-US"/>
        </w:rPr>
        <w:t>Marketing Manager</w:t>
      </w:r>
    </w:p>
    <w:p w14:paraId="5E13E06D" w14:textId="0A0A990A" w:rsidR="006027A5" w:rsidRPr="00430FCC" w:rsidRDefault="00430FCC" w:rsidP="006027A5">
      <w:pPr>
        <w:pBdr>
          <w:top w:val="nil"/>
          <w:left w:val="nil"/>
          <w:bottom w:val="nil"/>
          <w:right w:val="nil"/>
          <w:between w:val="nil"/>
        </w:pBdr>
        <w:tabs>
          <w:tab w:val="left" w:pos="851"/>
          <w:tab w:val="left" w:pos="4111"/>
        </w:tabs>
        <w:spacing w:line="360" w:lineRule="auto"/>
        <w:ind w:right="1134"/>
        <w:jc w:val="both"/>
        <w:rPr>
          <w:rFonts w:ascii="Arial" w:eastAsia="Arial" w:hAnsi="Arial" w:cs="Arial"/>
          <w:color w:val="000000"/>
          <w:sz w:val="22"/>
          <w:szCs w:val="22"/>
        </w:rPr>
      </w:pPr>
      <w:r w:rsidRPr="00430FCC">
        <w:rPr>
          <w:rFonts w:ascii="Arial" w:hAnsi="Arial"/>
          <w:color w:val="000000"/>
          <w:sz w:val="22"/>
          <w:szCs w:val="22"/>
          <w:lang w:val="en-US"/>
        </w:rPr>
        <w:t>Automation &amp; Drives</w:t>
      </w:r>
      <w:r w:rsidR="006027A5" w:rsidRPr="00430FCC">
        <w:rPr>
          <w:rFonts w:ascii="Arial" w:hAnsi="Arial"/>
          <w:color w:val="000000"/>
          <w:sz w:val="22"/>
          <w:szCs w:val="22"/>
          <w:lang w:val="en-US"/>
        </w:rPr>
        <w:t xml:space="preserve"> Business Unit</w:t>
      </w:r>
      <w:r w:rsidR="006027A5" w:rsidRPr="00430FCC">
        <w:rPr>
          <w:rFonts w:ascii="Arial" w:hAnsi="Arial"/>
          <w:color w:val="000000"/>
          <w:sz w:val="22"/>
          <w:szCs w:val="22"/>
          <w:lang w:val="en-US"/>
        </w:rPr>
        <w:tab/>
      </w:r>
    </w:p>
    <w:p w14:paraId="3B959655" w14:textId="77777777" w:rsidR="006027A5" w:rsidRPr="00430FCC" w:rsidRDefault="006027A5" w:rsidP="006027A5">
      <w:pPr>
        <w:pBdr>
          <w:top w:val="nil"/>
          <w:left w:val="nil"/>
          <w:bottom w:val="nil"/>
          <w:right w:val="nil"/>
          <w:between w:val="nil"/>
        </w:pBdr>
        <w:tabs>
          <w:tab w:val="left" w:pos="851"/>
          <w:tab w:val="left" w:pos="4111"/>
        </w:tabs>
        <w:spacing w:line="360" w:lineRule="auto"/>
        <w:ind w:right="1134"/>
        <w:jc w:val="both"/>
        <w:rPr>
          <w:rFonts w:ascii="Arial" w:eastAsia="Arial" w:hAnsi="Arial" w:cs="Arial"/>
          <w:color w:val="000000"/>
          <w:sz w:val="22"/>
          <w:szCs w:val="22"/>
        </w:rPr>
      </w:pPr>
      <w:r w:rsidRPr="00430FCC">
        <w:rPr>
          <w:rFonts w:ascii="Arial" w:hAnsi="Arial"/>
          <w:color w:val="000000"/>
          <w:sz w:val="22"/>
          <w:szCs w:val="22"/>
          <w:lang w:val="en-US"/>
        </w:rPr>
        <w:t>BizLink Special Cables Germany GmbH</w:t>
      </w:r>
      <w:r w:rsidRPr="00430FCC">
        <w:rPr>
          <w:rFonts w:ascii="Arial" w:hAnsi="Arial"/>
          <w:color w:val="000000"/>
          <w:sz w:val="22"/>
          <w:szCs w:val="22"/>
          <w:lang w:val="en-US"/>
        </w:rPr>
        <w:tab/>
      </w:r>
    </w:p>
    <w:p w14:paraId="74B50175" w14:textId="77777777" w:rsidR="006027A5" w:rsidRPr="00430FCC" w:rsidRDefault="006027A5" w:rsidP="006027A5">
      <w:pPr>
        <w:pBdr>
          <w:top w:val="nil"/>
          <w:left w:val="nil"/>
          <w:bottom w:val="nil"/>
          <w:right w:val="nil"/>
          <w:between w:val="nil"/>
        </w:pBdr>
        <w:tabs>
          <w:tab w:val="left" w:pos="851"/>
          <w:tab w:val="left" w:pos="4111"/>
        </w:tabs>
        <w:spacing w:line="360" w:lineRule="auto"/>
        <w:ind w:right="1134"/>
        <w:jc w:val="both"/>
        <w:rPr>
          <w:rFonts w:ascii="Arial" w:eastAsia="Arial" w:hAnsi="Arial" w:cs="Arial"/>
          <w:color w:val="000000"/>
          <w:sz w:val="22"/>
          <w:szCs w:val="22"/>
        </w:rPr>
      </w:pPr>
      <w:r w:rsidRPr="00430FCC">
        <w:rPr>
          <w:rFonts w:ascii="Arial" w:hAnsi="Arial"/>
          <w:color w:val="000000"/>
          <w:sz w:val="22"/>
          <w:szCs w:val="22"/>
          <w:lang w:val="en-US"/>
        </w:rPr>
        <w:t>Phone</w:t>
      </w:r>
      <w:r w:rsidRPr="00430FCC">
        <w:rPr>
          <w:rFonts w:ascii="Arial" w:hAnsi="Arial"/>
          <w:color w:val="000000"/>
          <w:sz w:val="22"/>
          <w:szCs w:val="22"/>
          <w:lang w:val="en-US"/>
        </w:rPr>
        <w:tab/>
        <w:t xml:space="preserve">+49 4491 291-152 </w:t>
      </w:r>
      <w:r w:rsidRPr="00430FCC">
        <w:rPr>
          <w:rFonts w:ascii="Arial" w:hAnsi="Arial"/>
          <w:color w:val="000000"/>
          <w:sz w:val="22"/>
          <w:szCs w:val="22"/>
          <w:lang w:val="en-US"/>
        </w:rPr>
        <w:tab/>
      </w:r>
    </w:p>
    <w:p w14:paraId="5F05E9C0" w14:textId="1E45CBF3" w:rsidR="006027A5" w:rsidRPr="00430FCC" w:rsidRDefault="006027A5" w:rsidP="006027A5">
      <w:pPr>
        <w:pBdr>
          <w:top w:val="nil"/>
          <w:left w:val="nil"/>
          <w:bottom w:val="nil"/>
          <w:right w:val="nil"/>
          <w:between w:val="nil"/>
        </w:pBdr>
        <w:tabs>
          <w:tab w:val="left" w:pos="851"/>
          <w:tab w:val="left" w:pos="4111"/>
        </w:tabs>
        <w:spacing w:line="360" w:lineRule="auto"/>
        <w:ind w:right="1134"/>
        <w:jc w:val="both"/>
        <w:rPr>
          <w:rFonts w:ascii="Arial" w:hAnsi="Arial"/>
          <w:color w:val="000000"/>
          <w:sz w:val="22"/>
          <w:szCs w:val="22"/>
          <w:lang w:val="en-US"/>
        </w:rPr>
      </w:pPr>
      <w:r w:rsidRPr="00430FCC">
        <w:rPr>
          <w:rFonts w:ascii="Arial" w:hAnsi="Arial"/>
          <w:color w:val="000000"/>
          <w:sz w:val="22"/>
          <w:szCs w:val="22"/>
          <w:lang w:val="en-US"/>
        </w:rPr>
        <w:t>E-Mail</w:t>
      </w:r>
      <w:r w:rsidRPr="00430FCC">
        <w:rPr>
          <w:rFonts w:ascii="Arial" w:hAnsi="Arial"/>
          <w:color w:val="000000"/>
          <w:sz w:val="22"/>
          <w:szCs w:val="22"/>
          <w:lang w:val="en-US"/>
        </w:rPr>
        <w:tab/>
      </w:r>
      <w:hyperlink r:id="rId8">
        <w:r w:rsidRPr="00430FCC">
          <w:rPr>
            <w:rFonts w:ascii="Arial" w:hAnsi="Arial"/>
            <w:color w:val="000000"/>
            <w:sz w:val="22"/>
            <w:szCs w:val="22"/>
            <w:lang w:val="en-US"/>
          </w:rPr>
          <w:t>kirsten_w</w:t>
        </w:r>
      </w:hyperlink>
      <w:hyperlink r:id="rId9">
        <w:r w:rsidRPr="00430FCC">
          <w:rPr>
            <w:rFonts w:ascii="Arial" w:hAnsi="Arial"/>
            <w:color w:val="000000"/>
            <w:sz w:val="22"/>
            <w:szCs w:val="22"/>
            <w:lang w:val="en-US"/>
          </w:rPr>
          <w:t>essels@bizlinktech.com</w:t>
        </w:r>
      </w:hyperlink>
    </w:p>
    <w:p w14:paraId="1DACFDDB" w14:textId="77777777" w:rsidR="006027A5" w:rsidRPr="006027A5" w:rsidRDefault="006027A5" w:rsidP="006027A5">
      <w:pPr>
        <w:pBdr>
          <w:top w:val="nil"/>
          <w:left w:val="nil"/>
          <w:bottom w:val="nil"/>
          <w:right w:val="nil"/>
          <w:between w:val="nil"/>
        </w:pBdr>
        <w:tabs>
          <w:tab w:val="left" w:pos="851"/>
          <w:tab w:val="left" w:pos="4111"/>
        </w:tabs>
        <w:spacing w:line="360" w:lineRule="auto"/>
        <w:ind w:right="1134"/>
        <w:jc w:val="both"/>
        <w:rPr>
          <w:rFonts w:ascii="Arial" w:hAnsi="Arial"/>
          <w:color w:val="000000"/>
          <w:sz w:val="20"/>
          <w:lang w:val="en-US"/>
        </w:rPr>
      </w:pPr>
    </w:p>
    <w:p w14:paraId="2F996CB2" w14:textId="6B2351AB" w:rsidR="00566B34" w:rsidRPr="006027A5" w:rsidRDefault="00566B34" w:rsidP="00566B34">
      <w:pPr>
        <w:pStyle w:val="MMVorspann"/>
        <w:ind w:left="3545" w:firstLine="709"/>
      </w:pPr>
    </w:p>
    <w:p w14:paraId="2C6A1289" w14:textId="77777777" w:rsidR="00566B34" w:rsidRPr="006027A5" w:rsidRDefault="00566B34" w:rsidP="00566B34">
      <w:pPr>
        <w:pStyle w:val="MMKurzprofil"/>
        <w:rPr>
          <w:lang w:val="en-US"/>
        </w:rPr>
      </w:pPr>
    </w:p>
    <w:p w14:paraId="037326F6" w14:textId="77777777" w:rsidR="00566B34" w:rsidRPr="006027A5" w:rsidRDefault="00566B34" w:rsidP="00AA2435">
      <w:pPr>
        <w:pStyle w:val="MMFlietext"/>
        <w:rPr>
          <w:lang w:val="en-US"/>
        </w:rPr>
      </w:pPr>
    </w:p>
    <w:p w14:paraId="5D7F9618" w14:textId="29148C55" w:rsidR="00BF0C62" w:rsidRPr="006027A5" w:rsidRDefault="00BF0C62" w:rsidP="00BF0C62">
      <w:pPr>
        <w:pStyle w:val="MMKurzprofil"/>
        <w:tabs>
          <w:tab w:val="clear" w:pos="8505"/>
          <w:tab w:val="left" w:pos="851"/>
          <w:tab w:val="left" w:pos="4111"/>
        </w:tabs>
        <w:ind w:right="501"/>
        <w:rPr>
          <w:lang w:val="en-US"/>
        </w:rPr>
      </w:pPr>
    </w:p>
    <w:sectPr w:rsidR="00BF0C62" w:rsidRPr="006027A5" w:rsidSect="00BF0C62">
      <w:headerReference w:type="default" r:id="rId10"/>
      <w:footerReference w:type="default" r:id="rId11"/>
      <w:headerReference w:type="first" r:id="rId12"/>
      <w:footerReference w:type="first" r:id="rId13"/>
      <w:type w:val="continuous"/>
      <w:pgSz w:w="11900" w:h="16840" w:code="9"/>
      <w:pgMar w:top="2977" w:right="833" w:bottom="1701" w:left="1418" w:header="0" w:footer="74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00E2E" w14:textId="77777777" w:rsidR="000F6A05" w:rsidRPr="00A44C71" w:rsidRDefault="000F6A05">
      <w:pPr>
        <w:rPr>
          <w:sz w:val="16"/>
        </w:rPr>
      </w:pPr>
      <w:r>
        <w:separator/>
      </w:r>
    </w:p>
  </w:endnote>
  <w:endnote w:type="continuationSeparator" w:id="0">
    <w:p w14:paraId="1F961728" w14:textId="77777777" w:rsidR="000F6A05" w:rsidRPr="00A44C71" w:rsidRDefault="000F6A05">
      <w:pPr>
        <w:rPr>
          <w:sz w:val="16"/>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Myriad Regular">
    <w:altName w:val="Myriad"/>
    <w:panose1 w:val="020B0500000000000000"/>
    <w:charset w:val="00"/>
    <w:family w:val="swiss"/>
    <w:pitch w:val="variable"/>
    <w:sig w:usb0="80000027" w:usb1="00000000" w:usb2="00000000" w:usb3="00000000" w:csb0="00000003" w:csb1="00000000"/>
  </w:font>
  <w:font w:name="Myriad Condensed">
    <w:panose1 w:val="020B0500000000000000"/>
    <w:charset w:val="00"/>
    <w:family w:val="swiss"/>
    <w:pitch w:val="variable"/>
    <w:sig w:usb0="80000027" w:usb1="0000004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05FEB" w14:textId="7860895B" w:rsidR="00441012" w:rsidRPr="0058786A" w:rsidRDefault="00381208" w:rsidP="0058786A">
    <w:pPr>
      <w:pStyle w:val="Fuzeile"/>
      <w:tabs>
        <w:tab w:val="clear" w:pos="4536"/>
        <w:tab w:val="left" w:pos="28"/>
        <w:tab w:val="left" w:pos="142"/>
        <w:tab w:val="left" w:pos="2879"/>
        <w:tab w:val="left" w:pos="3788"/>
        <w:tab w:val="left" w:pos="5842"/>
        <w:tab w:val="left" w:pos="7729"/>
      </w:tabs>
      <w:spacing w:before="20"/>
      <w:rPr>
        <w:rFonts w:ascii="Arial" w:hAnsi="Arial" w:cs="Arial"/>
        <w:i/>
        <w:sz w:val="12"/>
        <w:szCs w:val="14"/>
      </w:rPr>
    </w:pPr>
    <w:r>
      <w:rPr>
        <w:rFonts w:ascii="Arial" w:hAnsi="Arial"/>
        <w:noProof/>
        <w:sz w:val="16"/>
        <w:lang w:val="en"/>
      </w:rPr>
      <mc:AlternateContent>
        <mc:Choice Requires="wps">
          <w:drawing>
            <wp:anchor distT="0" distB="0" distL="114300" distR="114300" simplePos="0" relativeHeight="251660288" behindDoc="0" locked="0" layoutInCell="0" allowOverlap="1" wp14:anchorId="335E7636" wp14:editId="49E9CF28">
              <wp:simplePos x="0" y="0"/>
              <wp:positionH relativeFrom="page">
                <wp:posOffset>0</wp:posOffset>
              </wp:positionH>
              <wp:positionV relativeFrom="page">
                <wp:posOffset>10236200</wp:posOffset>
              </wp:positionV>
              <wp:extent cx="7556500" cy="266700"/>
              <wp:effectExtent l="0" t="0" r="0" b="0"/>
              <wp:wrapNone/>
              <wp:docPr id="4" name="MSIPCM7ff1407e9b1f43fe0fc48d5e" descr="{&quot;HashCode&quot;:-1208949985,&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565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E0F7013" w14:textId="2321CAF0" w:rsidR="00381208" w:rsidRPr="00381208" w:rsidRDefault="00332879" w:rsidP="00381208">
                          <w:pPr>
                            <w:rPr>
                              <w:rFonts w:ascii="Arial" w:hAnsi="Arial" w:cs="Arial"/>
                              <w:color w:val="000000"/>
                              <w:sz w:val="20"/>
                            </w:rPr>
                          </w:pPr>
                          <w:r>
                            <w:rPr>
                              <w:rFonts w:ascii="Arial" w:hAnsi="Arial"/>
                              <w:color w:val="000000"/>
                              <w:sz w:val="20"/>
                              <w:lang w:val="en"/>
                            </w:rPr>
                            <w:t xml:space="preserve">                      [Internal]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35E7636" id="_x0000_t202" coordsize="21600,21600" o:spt="202" path="m,l,21600r21600,l21600,xe">
              <v:stroke joinstyle="miter"/>
              <v:path gradientshapeok="t" o:connecttype="rect"/>
            </v:shapetype>
            <v:shape id="MSIPCM7ff1407e9b1f43fe0fc48d5e" o:spid="_x0000_s1026" type="#_x0000_t202" alt="{&quot;HashCode&quot;:-1208949985,&quot;Height&quot;:842.0,&quot;Width&quot;:595.0,&quot;Placement&quot;:&quot;Footer&quot;,&quot;Index&quot;:&quot;Primary&quot;,&quot;Section&quot;:1,&quot;Top&quot;:0.0,&quot;Left&quot;:0.0}" style="position:absolute;margin-left:0;margin-top:806pt;width:595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" o:allowincell="f" filled="f" stroked="f" strokeweight=".5pt">
              <v:textbox inset="20pt,0,,0">
                <w:txbxContent>
                  <w:p w14:paraId="5E0F7013" w14:textId="2321CAF0" w:rsidR="00381208" w:rsidRPr="00381208" w:rsidRDefault="00332879" w:rsidP="00381208">
                    <w:pPr>
                      <w:rPr>
                        <w:rFonts w:ascii="Arial" w:hAnsi="Arial" w:cs="Arial"/>
                        <w:color w:val="000000"/>
                        <w:sz w:val="20"/>
                      </w:rPr>
                    </w:pPr>
                    <w:r>
                      <w:rPr>
                        <w:rFonts w:ascii="Arial" w:hAnsi="Arial"/>
                        <w:color w:val="000000"/>
                        <w:sz w:val="20"/>
                        <w:lang w:val="en"/>
                      </w:rPr>
                      <w:t xml:space="preserve">                      [Internal]</w:t>
                    </w:r>
                  </w:p>
                </w:txbxContent>
              </v:textbox>
              <w10:wrap anchorx="page" anchory="page"/>
            </v:shape>
          </w:pict>
        </mc:Fallback>
      </mc:AlternateContent>
    </w:r>
    <w:r>
      <w:rPr>
        <w:rFonts w:ascii="Arial" w:hAnsi="Arial"/>
        <w:i/>
        <w:iCs/>
        <w:sz w:val="16"/>
        <w:lang w:val="en"/>
      </w:rPr>
      <w:t xml:space="preserve">Page </w:t>
    </w:r>
    <w:r>
      <w:rPr>
        <w:rStyle w:val="Seitenzahl"/>
        <w:rFonts w:ascii="Arial" w:hAnsi="Arial" w:cs="Arial"/>
        <w:i/>
        <w:iCs/>
        <w:sz w:val="16"/>
        <w:lang w:val="en"/>
      </w:rPr>
      <w:fldChar w:fldCharType="begin"/>
    </w:r>
    <w:r>
      <w:rPr>
        <w:rStyle w:val="Seitenzahl"/>
        <w:rFonts w:ascii="Arial" w:hAnsi="Arial" w:cs="Arial"/>
        <w:i/>
        <w:iCs/>
        <w:sz w:val="16"/>
        <w:lang w:val="en"/>
      </w:rPr>
      <w:instrText xml:space="preserve"> PAGE </w:instrText>
    </w:r>
    <w:r>
      <w:rPr>
        <w:rStyle w:val="Seitenzahl"/>
        <w:rFonts w:ascii="Arial" w:hAnsi="Arial" w:cs="Arial"/>
        <w:i/>
        <w:iCs/>
        <w:sz w:val="16"/>
        <w:lang w:val="en"/>
      </w:rPr>
      <w:fldChar w:fldCharType="separate"/>
    </w:r>
    <w:r>
      <w:rPr>
        <w:rStyle w:val="Seitenzahl"/>
        <w:rFonts w:ascii="Arial" w:hAnsi="Arial" w:cs="Arial"/>
        <w:i/>
        <w:iCs/>
        <w:sz w:val="16"/>
        <w:lang w:val="en"/>
      </w:rPr>
      <w:t>1</w:t>
    </w:r>
    <w:r>
      <w:rPr>
        <w:rStyle w:val="Seitenzahl"/>
        <w:rFonts w:ascii="Arial" w:hAnsi="Arial" w:cs="Arial"/>
        <w:i/>
        <w:iCs/>
        <w:sz w:val="16"/>
        <w:lang w:val="en"/>
      </w:rPr>
      <w:fldChar w:fldCharType="end"/>
    </w:r>
    <w:r>
      <w:rPr>
        <w:rStyle w:val="Seitenzahl"/>
        <w:rFonts w:ascii="Arial" w:hAnsi="Arial"/>
        <w:i/>
        <w:iCs/>
        <w:sz w:val="16"/>
        <w:lang w:val="en"/>
      </w:rPr>
      <w:t xml:space="preserve"> sur </w:t>
    </w:r>
    <w:r>
      <w:rPr>
        <w:rStyle w:val="Seitenzahl"/>
        <w:rFonts w:ascii="Arial" w:hAnsi="Arial" w:cs="Arial"/>
        <w:i/>
        <w:iCs/>
        <w:sz w:val="16"/>
        <w:lang w:val="en"/>
      </w:rPr>
      <w:fldChar w:fldCharType="begin"/>
    </w:r>
    <w:r>
      <w:rPr>
        <w:rStyle w:val="Seitenzahl"/>
        <w:rFonts w:ascii="Arial" w:hAnsi="Arial" w:cs="Arial"/>
        <w:i/>
        <w:iCs/>
        <w:sz w:val="16"/>
        <w:lang w:val="en"/>
      </w:rPr>
      <w:instrText xml:space="preserve"> NUMPAGES </w:instrText>
    </w:r>
    <w:r>
      <w:rPr>
        <w:rStyle w:val="Seitenzahl"/>
        <w:rFonts w:ascii="Arial" w:hAnsi="Arial" w:cs="Arial"/>
        <w:i/>
        <w:iCs/>
        <w:sz w:val="16"/>
        <w:lang w:val="en"/>
      </w:rPr>
      <w:fldChar w:fldCharType="separate"/>
    </w:r>
    <w:r>
      <w:rPr>
        <w:rStyle w:val="Seitenzahl"/>
        <w:rFonts w:ascii="Arial" w:hAnsi="Arial" w:cs="Arial"/>
        <w:i/>
        <w:iCs/>
        <w:sz w:val="16"/>
        <w:lang w:val="en"/>
      </w:rPr>
      <w:t>2</w:t>
    </w:r>
    <w:r>
      <w:rPr>
        <w:rStyle w:val="Seitenzahl"/>
        <w:rFonts w:ascii="Arial" w:hAnsi="Arial" w:cs="Arial"/>
        <w:sz w:val="16"/>
        <w:lang w:val="en"/>
      </w:rPr>
      <w:fldChar w:fldCharType="end"/>
    </w:r>
    <w:r>
      <w:rPr>
        <w:lang w:val="en"/>
      </w:rPr>
      <w:tab/>
    </w:r>
    <w:r>
      <w:rPr>
        <w:rFonts w:ascii="Arial" w:hAnsi="Arial"/>
        <w:lang w:val="en"/>
      </w:rPr>
      <w:tab/>
    </w:r>
    <w:r>
      <w:rPr>
        <w:rFonts w:ascii="Arial" w:hAnsi="Arial"/>
        <w:lang w:val="en"/>
      </w:rPr>
      <w:tab/>
    </w:r>
    <w:r>
      <w:rPr>
        <w:rFonts w:ascii="Arial" w:hAnsi="Arial"/>
        <w:lang w:val="en"/>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BCB70" w14:textId="77777777" w:rsidR="00B838CA" w:rsidRDefault="00441012" w:rsidP="00B838CA">
    <w:pPr>
      <w:pStyle w:val="Fuzeile"/>
      <w:tabs>
        <w:tab w:val="clear" w:pos="4536"/>
        <w:tab w:val="left" w:pos="2879"/>
        <w:tab w:val="left" w:pos="3788"/>
        <w:tab w:val="left" w:pos="5842"/>
        <w:tab w:val="left" w:pos="7729"/>
      </w:tabs>
      <w:spacing w:before="20"/>
    </w:pPr>
    <w:r>
      <w:rPr>
        <w:b/>
        <w:bCs/>
        <w:lang w:val="en"/>
      </w:rPr>
      <w:tab/>
    </w:r>
  </w:p>
  <w:p w14:paraId="72C85E4D" w14:textId="77777777" w:rsidR="00441012" w:rsidRDefault="00441012" w:rsidP="008F5F48">
    <w:pPr>
      <w:pStyle w:val="Fuzeile"/>
      <w:tabs>
        <w:tab w:val="left" w:pos="3788"/>
        <w:tab w:val="left" w:pos="7729"/>
      </w:tabs>
      <w:spacing w:before="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D4EEE" w14:textId="77777777" w:rsidR="000F6A05" w:rsidRPr="00A44C71" w:rsidRDefault="000F6A05">
      <w:pPr>
        <w:rPr>
          <w:sz w:val="16"/>
        </w:rPr>
      </w:pPr>
      <w:r>
        <w:separator/>
      </w:r>
    </w:p>
  </w:footnote>
  <w:footnote w:type="continuationSeparator" w:id="0">
    <w:p w14:paraId="5F909C12" w14:textId="77777777" w:rsidR="000F6A05" w:rsidRPr="00A44C71" w:rsidRDefault="000F6A05">
      <w:pPr>
        <w:rPr>
          <w:sz w:val="16"/>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CE54E" w14:textId="6FB756A9" w:rsidR="00430FCC" w:rsidRDefault="00430FCC">
    <w:pPr>
      <w:pStyle w:val="Kopfzeile"/>
    </w:pPr>
  </w:p>
  <w:p w14:paraId="1027DF86" w14:textId="67848588" w:rsidR="00441012" w:rsidRPr="006F0BE8" w:rsidRDefault="00430FCC" w:rsidP="006F0BE8">
    <w:pPr>
      <w:pStyle w:val="Kopfzeile"/>
    </w:pPr>
    <w:r>
      <w:rPr>
        <w:noProof/>
        <w:lang w:val="es-ES"/>
      </w:rPr>
      <w:drawing>
        <wp:anchor distT="0" distB="0" distL="114300" distR="114300" simplePos="0" relativeHeight="251662336" behindDoc="0" locked="0" layoutInCell="1" hidden="0" allowOverlap="1" wp14:anchorId="49222F23" wp14:editId="6203A139">
          <wp:simplePos x="0" y="0"/>
          <wp:positionH relativeFrom="margin">
            <wp:align>left</wp:align>
          </wp:positionH>
          <wp:positionV relativeFrom="paragraph">
            <wp:posOffset>662940</wp:posOffset>
          </wp:positionV>
          <wp:extent cx="1195200" cy="331200"/>
          <wp:effectExtent l="0" t="0" r="5080" b="0"/>
          <wp:wrapNone/>
          <wp:docPr id="2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E5204" w14:textId="77777777" w:rsidR="00441012" w:rsidRPr="00F17738" w:rsidRDefault="00441012" w:rsidP="008F5F48">
    <w:pPr>
      <w:pStyle w:val="Kopfzeile"/>
      <w:ind w:right="12"/>
      <w:rPr>
        <w:rFonts w:ascii="Verdana" w:hAnsi="Verdana"/>
        <w:sz w:val="20"/>
      </w:rPr>
    </w:pPr>
  </w:p>
  <w:p w14:paraId="4ABD5053" w14:textId="77777777" w:rsidR="00441012" w:rsidRPr="00F17738" w:rsidRDefault="00441012" w:rsidP="008F5F48">
    <w:pPr>
      <w:pStyle w:val="Kopfzeile"/>
      <w:ind w:right="12"/>
      <w:rPr>
        <w:rFonts w:ascii="Verdana" w:hAnsi="Verdana"/>
        <w:sz w:val="20"/>
      </w:rPr>
    </w:pPr>
  </w:p>
  <w:p w14:paraId="5BBF5725" w14:textId="77777777" w:rsidR="00441012" w:rsidRPr="00F17738" w:rsidRDefault="00441012" w:rsidP="008F5F48">
    <w:pPr>
      <w:pStyle w:val="Kopfzeile"/>
      <w:ind w:right="12"/>
      <w:rPr>
        <w:rFonts w:ascii="Verdana" w:hAnsi="Verdana"/>
        <w:sz w:val="20"/>
      </w:rPr>
    </w:pPr>
  </w:p>
  <w:p w14:paraId="567EFBDC" w14:textId="77777777" w:rsidR="00441012" w:rsidRPr="00F17738" w:rsidRDefault="00441012" w:rsidP="008F5F48">
    <w:pPr>
      <w:pStyle w:val="Kopfzeile"/>
      <w:ind w:right="12"/>
      <w:rPr>
        <w:rFonts w:ascii="Verdana" w:hAnsi="Verdana"/>
        <w:sz w:val="20"/>
      </w:rPr>
    </w:pPr>
  </w:p>
  <w:p w14:paraId="60910375" w14:textId="77777777" w:rsidR="00441012" w:rsidRPr="00F17738" w:rsidRDefault="00BF4F0E" w:rsidP="008F5F48">
    <w:pPr>
      <w:pStyle w:val="Kopfzeile"/>
      <w:ind w:right="12"/>
      <w:rPr>
        <w:rFonts w:ascii="Verdana" w:hAnsi="Verdana"/>
        <w:sz w:val="20"/>
      </w:rPr>
    </w:pPr>
    <w:r>
      <w:rPr>
        <w:noProof/>
        <w:lang w:val="en"/>
      </w:rPr>
      <w:drawing>
        <wp:anchor distT="0" distB="0" distL="114300" distR="114300" simplePos="0" relativeHeight="251657216" behindDoc="0" locked="0" layoutInCell="1" allowOverlap="0" wp14:anchorId="29BD0DB2" wp14:editId="54C3292C">
          <wp:simplePos x="0" y="0"/>
          <wp:positionH relativeFrom="margin">
            <wp:posOffset>5008245</wp:posOffset>
          </wp:positionH>
          <wp:positionV relativeFrom="margin">
            <wp:posOffset>-1421765</wp:posOffset>
          </wp:positionV>
          <wp:extent cx="1229360" cy="294640"/>
          <wp:effectExtent l="0" t="0" r="0" b="10160"/>
          <wp:wrapNone/>
          <wp:docPr id="1" name="Bild 1" descr="LEONI Logo far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ONI Logo farbi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9360" cy="294640"/>
                  </a:xfrm>
                  <a:prstGeom prst="rect">
                    <a:avLst/>
                  </a:prstGeom>
                  <a:noFill/>
                </pic:spPr>
              </pic:pic>
            </a:graphicData>
          </a:graphic>
          <wp14:sizeRelH relativeFrom="page">
            <wp14:pctWidth>0</wp14:pctWidth>
          </wp14:sizeRelH>
          <wp14:sizeRelV relativeFrom="page">
            <wp14:pctHeight>0</wp14:pctHeight>
          </wp14:sizeRelV>
        </wp:anchor>
      </w:drawing>
    </w:r>
  </w:p>
  <w:p w14:paraId="363E85DB" w14:textId="77777777" w:rsidR="00441012" w:rsidRPr="00F17738" w:rsidRDefault="00441012" w:rsidP="008F5F48">
    <w:pPr>
      <w:pStyle w:val="Kopfzeile"/>
      <w:ind w:right="12"/>
      <w:rPr>
        <w:rFonts w:ascii="Verdana" w:hAnsi="Verdana"/>
        <w:sz w:val="20"/>
      </w:rPr>
    </w:pPr>
  </w:p>
  <w:p w14:paraId="17A2010C" w14:textId="77777777" w:rsidR="00441012" w:rsidRPr="00F17738" w:rsidRDefault="00441012" w:rsidP="008F5F48">
    <w:pPr>
      <w:pStyle w:val="Kopfzeile"/>
      <w:ind w:right="12"/>
      <w:rPr>
        <w:rFonts w:ascii="Verdana" w:hAnsi="Verdana"/>
        <w:sz w:val="20"/>
      </w:rPr>
    </w:pPr>
  </w:p>
  <w:p w14:paraId="3D0EDEB5" w14:textId="77777777" w:rsidR="00441012" w:rsidRPr="00F17738" w:rsidRDefault="00441012" w:rsidP="008F5F48">
    <w:pPr>
      <w:pStyle w:val="Kopfzeile"/>
      <w:ind w:right="12"/>
      <w:rPr>
        <w:rFonts w:ascii="Verdana" w:hAnsi="Verdana"/>
        <w:sz w:val="20"/>
      </w:rPr>
    </w:pPr>
  </w:p>
  <w:p w14:paraId="7E82AC2D" w14:textId="77777777" w:rsidR="00441012" w:rsidRPr="00F17738" w:rsidRDefault="00441012" w:rsidP="008F5F48">
    <w:pPr>
      <w:pStyle w:val="Kopfzeile"/>
      <w:ind w:right="12"/>
      <w:rPr>
        <w:rFonts w:ascii="Verdana" w:hAnsi="Verdana"/>
        <w:sz w:val="20"/>
      </w:rPr>
    </w:pPr>
  </w:p>
  <w:p w14:paraId="76144629" w14:textId="77777777" w:rsidR="00441012" w:rsidRPr="00F17738" w:rsidRDefault="00441012" w:rsidP="008F5F48">
    <w:pPr>
      <w:pStyle w:val="Kopfzeile"/>
      <w:ind w:right="12"/>
      <w:rPr>
        <w:rFonts w:ascii="Verdana" w:hAnsi="Verdana"/>
        <w:sz w:val="20"/>
      </w:rPr>
    </w:pPr>
  </w:p>
  <w:p w14:paraId="02D49101" w14:textId="77777777" w:rsidR="00441012" w:rsidRPr="00F17738" w:rsidRDefault="00441012" w:rsidP="008F5F48">
    <w:pPr>
      <w:pStyle w:val="Kopfzeile"/>
      <w:ind w:right="12"/>
      <w:rPr>
        <w:rFonts w:ascii="Verdana" w:hAnsi="Verdana"/>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30FF2"/>
    <w:multiLevelType w:val="hybridMultilevel"/>
    <w:tmpl w:val="B78E5B14"/>
    <w:lvl w:ilvl="0" w:tplc="8398F4A0">
      <w:start w:val="1"/>
      <w:numFmt w:val="bullet"/>
      <w:lvlText w:val=""/>
      <w:lvlJc w:val="left"/>
      <w:pPr>
        <w:tabs>
          <w:tab w:val="num" w:pos="720"/>
        </w:tabs>
        <w:ind w:left="720" w:hanging="360"/>
      </w:pPr>
      <w:rPr>
        <w:rFonts w:ascii="Wingdings" w:hAnsi="Wingdings" w:hint="default"/>
      </w:rPr>
    </w:lvl>
    <w:lvl w:ilvl="1" w:tplc="617A0F20">
      <w:start w:val="166"/>
      <w:numFmt w:val="bullet"/>
      <w:lvlText w:val="-"/>
      <w:lvlJc w:val="left"/>
      <w:pPr>
        <w:tabs>
          <w:tab w:val="num" w:pos="1440"/>
        </w:tabs>
        <w:ind w:left="1440" w:hanging="360"/>
      </w:pPr>
      <w:rPr>
        <w:rFonts w:ascii="Times New Roman" w:hAnsi="Times New Roman" w:hint="default"/>
      </w:rPr>
    </w:lvl>
    <w:lvl w:ilvl="2" w:tplc="905A5D22" w:tentative="1">
      <w:start w:val="1"/>
      <w:numFmt w:val="bullet"/>
      <w:lvlText w:val=""/>
      <w:lvlJc w:val="left"/>
      <w:pPr>
        <w:tabs>
          <w:tab w:val="num" w:pos="2160"/>
        </w:tabs>
        <w:ind w:left="2160" w:hanging="360"/>
      </w:pPr>
      <w:rPr>
        <w:rFonts w:ascii="Wingdings" w:hAnsi="Wingdings" w:hint="default"/>
      </w:rPr>
    </w:lvl>
    <w:lvl w:ilvl="3" w:tplc="446C72E4" w:tentative="1">
      <w:start w:val="1"/>
      <w:numFmt w:val="bullet"/>
      <w:lvlText w:val=""/>
      <w:lvlJc w:val="left"/>
      <w:pPr>
        <w:tabs>
          <w:tab w:val="num" w:pos="2880"/>
        </w:tabs>
        <w:ind w:left="2880" w:hanging="360"/>
      </w:pPr>
      <w:rPr>
        <w:rFonts w:ascii="Wingdings" w:hAnsi="Wingdings" w:hint="default"/>
      </w:rPr>
    </w:lvl>
    <w:lvl w:ilvl="4" w:tplc="FC585EC4" w:tentative="1">
      <w:start w:val="1"/>
      <w:numFmt w:val="bullet"/>
      <w:lvlText w:val=""/>
      <w:lvlJc w:val="left"/>
      <w:pPr>
        <w:tabs>
          <w:tab w:val="num" w:pos="3600"/>
        </w:tabs>
        <w:ind w:left="3600" w:hanging="360"/>
      </w:pPr>
      <w:rPr>
        <w:rFonts w:ascii="Wingdings" w:hAnsi="Wingdings" w:hint="default"/>
      </w:rPr>
    </w:lvl>
    <w:lvl w:ilvl="5" w:tplc="FE3833AE" w:tentative="1">
      <w:start w:val="1"/>
      <w:numFmt w:val="bullet"/>
      <w:lvlText w:val=""/>
      <w:lvlJc w:val="left"/>
      <w:pPr>
        <w:tabs>
          <w:tab w:val="num" w:pos="4320"/>
        </w:tabs>
        <w:ind w:left="4320" w:hanging="360"/>
      </w:pPr>
      <w:rPr>
        <w:rFonts w:ascii="Wingdings" w:hAnsi="Wingdings" w:hint="default"/>
      </w:rPr>
    </w:lvl>
    <w:lvl w:ilvl="6" w:tplc="10CCADEE" w:tentative="1">
      <w:start w:val="1"/>
      <w:numFmt w:val="bullet"/>
      <w:lvlText w:val=""/>
      <w:lvlJc w:val="left"/>
      <w:pPr>
        <w:tabs>
          <w:tab w:val="num" w:pos="5040"/>
        </w:tabs>
        <w:ind w:left="5040" w:hanging="360"/>
      </w:pPr>
      <w:rPr>
        <w:rFonts w:ascii="Wingdings" w:hAnsi="Wingdings" w:hint="default"/>
      </w:rPr>
    </w:lvl>
    <w:lvl w:ilvl="7" w:tplc="F3C6A87A" w:tentative="1">
      <w:start w:val="1"/>
      <w:numFmt w:val="bullet"/>
      <w:lvlText w:val=""/>
      <w:lvlJc w:val="left"/>
      <w:pPr>
        <w:tabs>
          <w:tab w:val="num" w:pos="5760"/>
        </w:tabs>
        <w:ind w:left="5760" w:hanging="360"/>
      </w:pPr>
      <w:rPr>
        <w:rFonts w:ascii="Wingdings" w:hAnsi="Wingdings" w:hint="default"/>
      </w:rPr>
    </w:lvl>
    <w:lvl w:ilvl="8" w:tplc="DB2CA3A4"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67655CB"/>
    <w:multiLevelType w:val="hybridMultilevel"/>
    <w:tmpl w:val="7116D7C0"/>
    <w:lvl w:ilvl="0" w:tplc="8A3CC034">
      <w:numFmt w:val="bullet"/>
      <w:lvlText w:val="-"/>
      <w:lvlJc w:val="left"/>
      <w:pPr>
        <w:ind w:left="360" w:hanging="360"/>
      </w:pPr>
      <w:rPr>
        <w:rFonts w:ascii="Calibri" w:eastAsiaTheme="minorHAnsi" w:hAnsi="Calibri" w:cs="Calibr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62425390"/>
    <w:multiLevelType w:val="hybridMultilevel"/>
    <w:tmpl w:val="F4343228"/>
    <w:lvl w:ilvl="0" w:tplc="761EC8C0">
      <w:start w:val="1"/>
      <w:numFmt w:val="bullet"/>
      <w:lvlText w:val=""/>
      <w:lvlJc w:val="left"/>
      <w:pPr>
        <w:tabs>
          <w:tab w:val="num" w:pos="720"/>
        </w:tabs>
        <w:ind w:left="720" w:hanging="360"/>
      </w:pPr>
      <w:rPr>
        <w:rFonts w:ascii="Wingdings" w:hAnsi="Wingdings" w:hint="default"/>
      </w:rPr>
    </w:lvl>
    <w:lvl w:ilvl="1" w:tplc="1BAA8DCE">
      <w:start w:val="166"/>
      <w:numFmt w:val="bullet"/>
      <w:lvlText w:val="-"/>
      <w:lvlJc w:val="left"/>
      <w:pPr>
        <w:tabs>
          <w:tab w:val="num" w:pos="1440"/>
        </w:tabs>
        <w:ind w:left="1440" w:hanging="360"/>
      </w:pPr>
      <w:rPr>
        <w:rFonts w:ascii="Times New Roman" w:hAnsi="Times New Roman" w:hint="default"/>
      </w:rPr>
    </w:lvl>
    <w:lvl w:ilvl="2" w:tplc="80C2F020" w:tentative="1">
      <w:start w:val="1"/>
      <w:numFmt w:val="bullet"/>
      <w:lvlText w:val=""/>
      <w:lvlJc w:val="left"/>
      <w:pPr>
        <w:tabs>
          <w:tab w:val="num" w:pos="2160"/>
        </w:tabs>
        <w:ind w:left="2160" w:hanging="360"/>
      </w:pPr>
      <w:rPr>
        <w:rFonts w:ascii="Wingdings" w:hAnsi="Wingdings" w:hint="default"/>
      </w:rPr>
    </w:lvl>
    <w:lvl w:ilvl="3" w:tplc="87EC0360" w:tentative="1">
      <w:start w:val="1"/>
      <w:numFmt w:val="bullet"/>
      <w:lvlText w:val=""/>
      <w:lvlJc w:val="left"/>
      <w:pPr>
        <w:tabs>
          <w:tab w:val="num" w:pos="2880"/>
        </w:tabs>
        <w:ind w:left="2880" w:hanging="360"/>
      </w:pPr>
      <w:rPr>
        <w:rFonts w:ascii="Wingdings" w:hAnsi="Wingdings" w:hint="default"/>
      </w:rPr>
    </w:lvl>
    <w:lvl w:ilvl="4" w:tplc="BEF0B520" w:tentative="1">
      <w:start w:val="1"/>
      <w:numFmt w:val="bullet"/>
      <w:lvlText w:val=""/>
      <w:lvlJc w:val="left"/>
      <w:pPr>
        <w:tabs>
          <w:tab w:val="num" w:pos="3600"/>
        </w:tabs>
        <w:ind w:left="3600" w:hanging="360"/>
      </w:pPr>
      <w:rPr>
        <w:rFonts w:ascii="Wingdings" w:hAnsi="Wingdings" w:hint="default"/>
      </w:rPr>
    </w:lvl>
    <w:lvl w:ilvl="5" w:tplc="2564B03E" w:tentative="1">
      <w:start w:val="1"/>
      <w:numFmt w:val="bullet"/>
      <w:lvlText w:val=""/>
      <w:lvlJc w:val="left"/>
      <w:pPr>
        <w:tabs>
          <w:tab w:val="num" w:pos="4320"/>
        </w:tabs>
        <w:ind w:left="4320" w:hanging="360"/>
      </w:pPr>
      <w:rPr>
        <w:rFonts w:ascii="Wingdings" w:hAnsi="Wingdings" w:hint="default"/>
      </w:rPr>
    </w:lvl>
    <w:lvl w:ilvl="6" w:tplc="BBC8771E" w:tentative="1">
      <w:start w:val="1"/>
      <w:numFmt w:val="bullet"/>
      <w:lvlText w:val=""/>
      <w:lvlJc w:val="left"/>
      <w:pPr>
        <w:tabs>
          <w:tab w:val="num" w:pos="5040"/>
        </w:tabs>
        <w:ind w:left="5040" w:hanging="360"/>
      </w:pPr>
      <w:rPr>
        <w:rFonts w:ascii="Wingdings" w:hAnsi="Wingdings" w:hint="default"/>
      </w:rPr>
    </w:lvl>
    <w:lvl w:ilvl="7" w:tplc="187CA144" w:tentative="1">
      <w:start w:val="1"/>
      <w:numFmt w:val="bullet"/>
      <w:lvlText w:val=""/>
      <w:lvlJc w:val="left"/>
      <w:pPr>
        <w:tabs>
          <w:tab w:val="num" w:pos="5760"/>
        </w:tabs>
        <w:ind w:left="5760" w:hanging="360"/>
      </w:pPr>
      <w:rPr>
        <w:rFonts w:ascii="Wingdings" w:hAnsi="Wingdings" w:hint="default"/>
      </w:rPr>
    </w:lvl>
    <w:lvl w:ilvl="8" w:tplc="5CD49192" w:tentative="1">
      <w:start w:val="1"/>
      <w:numFmt w:val="bullet"/>
      <w:lvlText w:val=""/>
      <w:lvlJc w:val="left"/>
      <w:pPr>
        <w:tabs>
          <w:tab w:val="num" w:pos="6480"/>
        </w:tabs>
        <w:ind w:left="6480" w:hanging="360"/>
      </w:pPr>
      <w:rPr>
        <w:rFonts w:ascii="Wingdings" w:hAnsi="Wingdings" w:hint="default"/>
      </w:rPr>
    </w:lvl>
  </w:abstractNum>
  <w:num w:numId="1" w16cid:durableId="1010453008">
    <w:abstractNumId w:val="0"/>
  </w:num>
  <w:num w:numId="2" w16cid:durableId="1342197994">
    <w:abstractNumId w:val="2"/>
  </w:num>
  <w:num w:numId="3" w16cid:durableId="534275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2"/>
  <w:hyphenationZone w:val="425"/>
  <w:doNotHyphenateCaps/>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759"/>
    <w:rsid w:val="0000281E"/>
    <w:rsid w:val="000079E4"/>
    <w:rsid w:val="00007C64"/>
    <w:rsid w:val="00013A64"/>
    <w:rsid w:val="000158FE"/>
    <w:rsid w:val="0002408F"/>
    <w:rsid w:val="000318ED"/>
    <w:rsid w:val="000453F9"/>
    <w:rsid w:val="00067DC2"/>
    <w:rsid w:val="00075EE1"/>
    <w:rsid w:val="0008657F"/>
    <w:rsid w:val="000A0538"/>
    <w:rsid w:val="000A0822"/>
    <w:rsid w:val="000A32BC"/>
    <w:rsid w:val="000A7B89"/>
    <w:rsid w:val="000B3BF8"/>
    <w:rsid w:val="000B5865"/>
    <w:rsid w:val="000C02B1"/>
    <w:rsid w:val="000E6946"/>
    <w:rsid w:val="000F2DC6"/>
    <w:rsid w:val="000F6A05"/>
    <w:rsid w:val="00102158"/>
    <w:rsid w:val="00110484"/>
    <w:rsid w:val="00112EFB"/>
    <w:rsid w:val="00123771"/>
    <w:rsid w:val="00123B76"/>
    <w:rsid w:val="00130F82"/>
    <w:rsid w:val="00132B87"/>
    <w:rsid w:val="00134E77"/>
    <w:rsid w:val="001454B6"/>
    <w:rsid w:val="00151A39"/>
    <w:rsid w:val="00152D54"/>
    <w:rsid w:val="00157C54"/>
    <w:rsid w:val="00172DBF"/>
    <w:rsid w:val="001734DC"/>
    <w:rsid w:val="00175894"/>
    <w:rsid w:val="001776A3"/>
    <w:rsid w:val="00183DA3"/>
    <w:rsid w:val="00184530"/>
    <w:rsid w:val="0018564D"/>
    <w:rsid w:val="001A26F1"/>
    <w:rsid w:val="001B621B"/>
    <w:rsid w:val="001C0CC3"/>
    <w:rsid w:val="001C5F66"/>
    <w:rsid w:val="001C7543"/>
    <w:rsid w:val="001D1868"/>
    <w:rsid w:val="001D1938"/>
    <w:rsid w:val="001D2CDB"/>
    <w:rsid w:val="00207FC6"/>
    <w:rsid w:val="00211D05"/>
    <w:rsid w:val="00234FA1"/>
    <w:rsid w:val="00240866"/>
    <w:rsid w:val="00245C9E"/>
    <w:rsid w:val="00260A78"/>
    <w:rsid w:val="002612E3"/>
    <w:rsid w:val="002630D8"/>
    <w:rsid w:val="00264325"/>
    <w:rsid w:val="00272F41"/>
    <w:rsid w:val="00282098"/>
    <w:rsid w:val="002929B6"/>
    <w:rsid w:val="002956A9"/>
    <w:rsid w:val="0029603C"/>
    <w:rsid w:val="002B325C"/>
    <w:rsid w:val="002B7AC7"/>
    <w:rsid w:val="002B7BFA"/>
    <w:rsid w:val="002C118D"/>
    <w:rsid w:val="002D3B77"/>
    <w:rsid w:val="002F723C"/>
    <w:rsid w:val="00302574"/>
    <w:rsid w:val="003118F1"/>
    <w:rsid w:val="00320044"/>
    <w:rsid w:val="00332879"/>
    <w:rsid w:val="00344CC1"/>
    <w:rsid w:val="00361CF2"/>
    <w:rsid w:val="00362050"/>
    <w:rsid w:val="0036446D"/>
    <w:rsid w:val="00364DCD"/>
    <w:rsid w:val="00371FD4"/>
    <w:rsid w:val="00374A52"/>
    <w:rsid w:val="00374D24"/>
    <w:rsid w:val="00381208"/>
    <w:rsid w:val="00382198"/>
    <w:rsid w:val="00396D00"/>
    <w:rsid w:val="00397AC4"/>
    <w:rsid w:val="003C6AAE"/>
    <w:rsid w:val="003D2799"/>
    <w:rsid w:val="003E43B4"/>
    <w:rsid w:val="003E4B96"/>
    <w:rsid w:val="003F74D0"/>
    <w:rsid w:val="004007CC"/>
    <w:rsid w:val="00404468"/>
    <w:rsid w:val="00415392"/>
    <w:rsid w:val="00430FCC"/>
    <w:rsid w:val="00432245"/>
    <w:rsid w:val="00441012"/>
    <w:rsid w:val="00441963"/>
    <w:rsid w:val="0045071B"/>
    <w:rsid w:val="004547BF"/>
    <w:rsid w:val="0047080B"/>
    <w:rsid w:val="00473340"/>
    <w:rsid w:val="00473E7D"/>
    <w:rsid w:val="004826F0"/>
    <w:rsid w:val="004A1653"/>
    <w:rsid w:val="004A457B"/>
    <w:rsid w:val="004B0623"/>
    <w:rsid w:val="004B3DB8"/>
    <w:rsid w:val="004B4CC2"/>
    <w:rsid w:val="004C0787"/>
    <w:rsid w:val="004D2DA8"/>
    <w:rsid w:val="004D2FCB"/>
    <w:rsid w:val="004E1266"/>
    <w:rsid w:val="004E29FC"/>
    <w:rsid w:val="004E54F7"/>
    <w:rsid w:val="004F038C"/>
    <w:rsid w:val="004F2266"/>
    <w:rsid w:val="004F3C6D"/>
    <w:rsid w:val="004F7079"/>
    <w:rsid w:val="00500004"/>
    <w:rsid w:val="00500B29"/>
    <w:rsid w:val="005072AE"/>
    <w:rsid w:val="00511102"/>
    <w:rsid w:val="00526F46"/>
    <w:rsid w:val="00533F65"/>
    <w:rsid w:val="00543C34"/>
    <w:rsid w:val="005448AB"/>
    <w:rsid w:val="00546C87"/>
    <w:rsid w:val="00547D6D"/>
    <w:rsid w:val="00566B34"/>
    <w:rsid w:val="0058786A"/>
    <w:rsid w:val="00595E11"/>
    <w:rsid w:val="005A586B"/>
    <w:rsid w:val="005A72D9"/>
    <w:rsid w:val="005B4AFA"/>
    <w:rsid w:val="005B4DC3"/>
    <w:rsid w:val="005C5351"/>
    <w:rsid w:val="005D4C87"/>
    <w:rsid w:val="005D550E"/>
    <w:rsid w:val="005E0BBB"/>
    <w:rsid w:val="00600E53"/>
    <w:rsid w:val="006027A5"/>
    <w:rsid w:val="00614A49"/>
    <w:rsid w:val="0061798D"/>
    <w:rsid w:val="00621EA1"/>
    <w:rsid w:val="00631FB1"/>
    <w:rsid w:val="006457CF"/>
    <w:rsid w:val="00654989"/>
    <w:rsid w:val="006611CF"/>
    <w:rsid w:val="0067746A"/>
    <w:rsid w:val="00683EF3"/>
    <w:rsid w:val="006A76CA"/>
    <w:rsid w:val="006B776C"/>
    <w:rsid w:val="006C5546"/>
    <w:rsid w:val="006C6A78"/>
    <w:rsid w:val="006D36F9"/>
    <w:rsid w:val="006E0029"/>
    <w:rsid w:val="006E1DDA"/>
    <w:rsid w:val="006F0BE8"/>
    <w:rsid w:val="006F435B"/>
    <w:rsid w:val="006F4393"/>
    <w:rsid w:val="006F78FE"/>
    <w:rsid w:val="00720539"/>
    <w:rsid w:val="00721853"/>
    <w:rsid w:val="007361F5"/>
    <w:rsid w:val="007420F8"/>
    <w:rsid w:val="00746469"/>
    <w:rsid w:val="00765E37"/>
    <w:rsid w:val="00772C01"/>
    <w:rsid w:val="007747B6"/>
    <w:rsid w:val="00783A5E"/>
    <w:rsid w:val="007864F1"/>
    <w:rsid w:val="007940D8"/>
    <w:rsid w:val="007A220C"/>
    <w:rsid w:val="007A5BCA"/>
    <w:rsid w:val="007B0090"/>
    <w:rsid w:val="007B58DC"/>
    <w:rsid w:val="007C3759"/>
    <w:rsid w:val="007C46CD"/>
    <w:rsid w:val="007D2D60"/>
    <w:rsid w:val="007D7D60"/>
    <w:rsid w:val="007F3212"/>
    <w:rsid w:val="007F775B"/>
    <w:rsid w:val="008045E1"/>
    <w:rsid w:val="00821BA4"/>
    <w:rsid w:val="008311D4"/>
    <w:rsid w:val="0083522C"/>
    <w:rsid w:val="008446CD"/>
    <w:rsid w:val="008505F8"/>
    <w:rsid w:val="00851A64"/>
    <w:rsid w:val="0086437B"/>
    <w:rsid w:val="00880315"/>
    <w:rsid w:val="00881A44"/>
    <w:rsid w:val="00883645"/>
    <w:rsid w:val="00886A75"/>
    <w:rsid w:val="00890148"/>
    <w:rsid w:val="008920B0"/>
    <w:rsid w:val="008B1883"/>
    <w:rsid w:val="008D26BA"/>
    <w:rsid w:val="008D6717"/>
    <w:rsid w:val="008E5E2C"/>
    <w:rsid w:val="008E7760"/>
    <w:rsid w:val="008F5F48"/>
    <w:rsid w:val="00906898"/>
    <w:rsid w:val="0093281A"/>
    <w:rsid w:val="00936962"/>
    <w:rsid w:val="009372EE"/>
    <w:rsid w:val="00943EC8"/>
    <w:rsid w:val="009613DC"/>
    <w:rsid w:val="00961415"/>
    <w:rsid w:val="00967E91"/>
    <w:rsid w:val="009714B0"/>
    <w:rsid w:val="00977A5F"/>
    <w:rsid w:val="00977A87"/>
    <w:rsid w:val="009A05EE"/>
    <w:rsid w:val="009A1070"/>
    <w:rsid w:val="009B48FF"/>
    <w:rsid w:val="009B564D"/>
    <w:rsid w:val="009B7E4F"/>
    <w:rsid w:val="009C0091"/>
    <w:rsid w:val="009C6B13"/>
    <w:rsid w:val="009E024C"/>
    <w:rsid w:val="009E18B5"/>
    <w:rsid w:val="009E696F"/>
    <w:rsid w:val="009F1611"/>
    <w:rsid w:val="009F3881"/>
    <w:rsid w:val="009F5D0E"/>
    <w:rsid w:val="009F6805"/>
    <w:rsid w:val="009F752B"/>
    <w:rsid w:val="00A07962"/>
    <w:rsid w:val="00A12538"/>
    <w:rsid w:val="00A23768"/>
    <w:rsid w:val="00A27173"/>
    <w:rsid w:val="00A34AA7"/>
    <w:rsid w:val="00A52ADD"/>
    <w:rsid w:val="00A538ED"/>
    <w:rsid w:val="00A54DDA"/>
    <w:rsid w:val="00A656D9"/>
    <w:rsid w:val="00A66992"/>
    <w:rsid w:val="00A708D7"/>
    <w:rsid w:val="00A76415"/>
    <w:rsid w:val="00AA09F4"/>
    <w:rsid w:val="00AA2435"/>
    <w:rsid w:val="00AA2A8D"/>
    <w:rsid w:val="00AC2AE0"/>
    <w:rsid w:val="00AC7A23"/>
    <w:rsid w:val="00AD3E26"/>
    <w:rsid w:val="00AD7905"/>
    <w:rsid w:val="00AE1133"/>
    <w:rsid w:val="00AE43B7"/>
    <w:rsid w:val="00AF0A61"/>
    <w:rsid w:val="00B1340F"/>
    <w:rsid w:val="00B139E4"/>
    <w:rsid w:val="00B3540F"/>
    <w:rsid w:val="00B45E40"/>
    <w:rsid w:val="00B466F2"/>
    <w:rsid w:val="00B67561"/>
    <w:rsid w:val="00B70B1A"/>
    <w:rsid w:val="00B71C6F"/>
    <w:rsid w:val="00B726B2"/>
    <w:rsid w:val="00B74AFA"/>
    <w:rsid w:val="00B838CA"/>
    <w:rsid w:val="00B94798"/>
    <w:rsid w:val="00B96DE2"/>
    <w:rsid w:val="00BA0052"/>
    <w:rsid w:val="00BB1A73"/>
    <w:rsid w:val="00BC5FE7"/>
    <w:rsid w:val="00BD22AC"/>
    <w:rsid w:val="00BD2643"/>
    <w:rsid w:val="00BD4058"/>
    <w:rsid w:val="00BE6B22"/>
    <w:rsid w:val="00BF0C62"/>
    <w:rsid w:val="00BF2029"/>
    <w:rsid w:val="00BF4F0E"/>
    <w:rsid w:val="00BF5681"/>
    <w:rsid w:val="00BF7DEC"/>
    <w:rsid w:val="00C03D20"/>
    <w:rsid w:val="00C108BC"/>
    <w:rsid w:val="00C11645"/>
    <w:rsid w:val="00C1516A"/>
    <w:rsid w:val="00C157F8"/>
    <w:rsid w:val="00C23050"/>
    <w:rsid w:val="00C4636C"/>
    <w:rsid w:val="00C6770A"/>
    <w:rsid w:val="00C70F49"/>
    <w:rsid w:val="00C7427E"/>
    <w:rsid w:val="00C850AB"/>
    <w:rsid w:val="00C900A9"/>
    <w:rsid w:val="00C93BD3"/>
    <w:rsid w:val="00C96EBA"/>
    <w:rsid w:val="00CA481B"/>
    <w:rsid w:val="00CA4B57"/>
    <w:rsid w:val="00CB6A11"/>
    <w:rsid w:val="00CF61E4"/>
    <w:rsid w:val="00D04407"/>
    <w:rsid w:val="00D076C3"/>
    <w:rsid w:val="00D115B0"/>
    <w:rsid w:val="00D1225B"/>
    <w:rsid w:val="00D15735"/>
    <w:rsid w:val="00D22ED7"/>
    <w:rsid w:val="00D413F1"/>
    <w:rsid w:val="00D440E5"/>
    <w:rsid w:val="00D464AD"/>
    <w:rsid w:val="00D47FA5"/>
    <w:rsid w:val="00D65513"/>
    <w:rsid w:val="00D700B9"/>
    <w:rsid w:val="00D738A7"/>
    <w:rsid w:val="00D74838"/>
    <w:rsid w:val="00D80DBE"/>
    <w:rsid w:val="00D90D76"/>
    <w:rsid w:val="00D9522D"/>
    <w:rsid w:val="00DA02CC"/>
    <w:rsid w:val="00DA49A1"/>
    <w:rsid w:val="00DB2E93"/>
    <w:rsid w:val="00DD5149"/>
    <w:rsid w:val="00DD67C1"/>
    <w:rsid w:val="00DF6351"/>
    <w:rsid w:val="00E01673"/>
    <w:rsid w:val="00E02B7A"/>
    <w:rsid w:val="00E2445B"/>
    <w:rsid w:val="00E33130"/>
    <w:rsid w:val="00E358C1"/>
    <w:rsid w:val="00E45475"/>
    <w:rsid w:val="00E569A0"/>
    <w:rsid w:val="00E76BA0"/>
    <w:rsid w:val="00E76CE1"/>
    <w:rsid w:val="00E93051"/>
    <w:rsid w:val="00EC0A0C"/>
    <w:rsid w:val="00EC0E74"/>
    <w:rsid w:val="00EC58F5"/>
    <w:rsid w:val="00EC6520"/>
    <w:rsid w:val="00ED1040"/>
    <w:rsid w:val="00ED47BD"/>
    <w:rsid w:val="00ED7645"/>
    <w:rsid w:val="00EE2E2D"/>
    <w:rsid w:val="00EE3329"/>
    <w:rsid w:val="00F21EA0"/>
    <w:rsid w:val="00F2210B"/>
    <w:rsid w:val="00F329BD"/>
    <w:rsid w:val="00F339BA"/>
    <w:rsid w:val="00F37865"/>
    <w:rsid w:val="00F5485C"/>
    <w:rsid w:val="00F67138"/>
    <w:rsid w:val="00F737A1"/>
    <w:rsid w:val="00F73C92"/>
    <w:rsid w:val="00F77BB5"/>
    <w:rsid w:val="00F80249"/>
    <w:rsid w:val="00F90257"/>
    <w:rsid w:val="00F91FB0"/>
    <w:rsid w:val="00F9229A"/>
    <w:rsid w:val="00F955C9"/>
    <w:rsid w:val="00FC2BA4"/>
    <w:rsid w:val="00FE0AC5"/>
    <w:rsid w:val="00FF26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oNotEmbedSmartTags/>
  <w:decimalSymbol w:val=","/>
  <w:listSeparator w:val=";"/>
  <w14:docId w14:val="5C64994F"/>
  <w15:docId w15:val="{81085558-4529-4569-A41E-CB2E0BCC0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40841"/>
    <w:rPr>
      <w:sz w:val="24"/>
      <w:szCs w:val="24"/>
    </w:rPr>
  </w:style>
  <w:style w:type="paragraph" w:styleId="berschrift1">
    <w:name w:val="heading 1"/>
    <w:aliases w:val="F1: Hauptüberschrift"/>
    <w:basedOn w:val="Standard"/>
    <w:next w:val="Standard"/>
    <w:link w:val="berschrift1Zchn"/>
    <w:rsid w:val="009A1070"/>
    <w:pPr>
      <w:spacing w:line="360" w:lineRule="auto"/>
      <w:ind w:right="1427"/>
      <w:outlineLvl w:val="0"/>
    </w:pPr>
    <w:rPr>
      <w:rFonts w:ascii="Verdana" w:hAnsi="Verdana"/>
      <w:b/>
      <w:color w:val="112E6B"/>
      <w:sz w:val="22"/>
      <w:szCs w:val="22"/>
    </w:rPr>
  </w:style>
  <w:style w:type="paragraph" w:styleId="berschrift2">
    <w:name w:val="heading 2"/>
    <w:basedOn w:val="berschrift1"/>
    <w:next w:val="Standard"/>
    <w:link w:val="berschrift2Zchn1"/>
    <w:qFormat/>
    <w:rsid w:val="009A1070"/>
    <w:pPr>
      <w:outlineLvl w:val="1"/>
    </w:pPr>
    <w:rPr>
      <w:b w:val="0"/>
      <w:color w:val="auto"/>
      <w:sz w:val="20"/>
      <w:szCs w:val="20"/>
    </w:rPr>
  </w:style>
  <w:style w:type="paragraph" w:styleId="berschrift3">
    <w:name w:val="heading 3"/>
    <w:basedOn w:val="Standard"/>
    <w:next w:val="Standard"/>
    <w:link w:val="berschrift3Zchn"/>
    <w:qFormat/>
    <w:rsid w:val="009A1070"/>
    <w:pPr>
      <w:spacing w:line="360" w:lineRule="auto"/>
      <w:ind w:right="1427"/>
      <w:outlineLvl w:val="2"/>
    </w:pPr>
    <w:rPr>
      <w:rFonts w:ascii="Verdana" w:hAnsi="Verdan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8C6B84"/>
    <w:pPr>
      <w:tabs>
        <w:tab w:val="center" w:pos="4536"/>
        <w:tab w:val="right" w:pos="9072"/>
      </w:tabs>
    </w:pPr>
  </w:style>
  <w:style w:type="paragraph" w:styleId="Fuzeile">
    <w:name w:val="footer"/>
    <w:basedOn w:val="Standard"/>
    <w:semiHidden/>
    <w:rsid w:val="008C6B84"/>
    <w:pPr>
      <w:tabs>
        <w:tab w:val="center" w:pos="4536"/>
        <w:tab w:val="right" w:pos="9072"/>
      </w:tabs>
    </w:pPr>
  </w:style>
  <w:style w:type="character" w:styleId="Hyperlink">
    <w:name w:val="Hyperlink"/>
    <w:rsid w:val="00617134"/>
    <w:rPr>
      <w:color w:val="0000FF"/>
      <w:u w:val="single"/>
    </w:rPr>
  </w:style>
  <w:style w:type="character" w:styleId="Seitenzahl">
    <w:name w:val="page number"/>
    <w:basedOn w:val="Absatz-Standardschriftart"/>
    <w:rsid w:val="00F17738"/>
  </w:style>
  <w:style w:type="paragraph" w:styleId="Textkrper">
    <w:name w:val="Body Text"/>
    <w:basedOn w:val="Standard"/>
    <w:rsid w:val="0032263E"/>
    <w:pPr>
      <w:spacing w:after="240" w:line="300" w:lineRule="atLeast"/>
      <w:ind w:right="1985"/>
    </w:pPr>
    <w:rPr>
      <w:rFonts w:ascii="Myriad Regular" w:hAnsi="Myriad Regular"/>
      <w:sz w:val="22"/>
      <w:szCs w:val="20"/>
    </w:rPr>
  </w:style>
  <w:style w:type="paragraph" w:customStyle="1" w:styleId="copy">
    <w:name w:val="copy"/>
    <w:basedOn w:val="Standard"/>
    <w:rsid w:val="003B2E0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83" w:lineRule="atLeast"/>
      <w:textAlignment w:val="baseline"/>
    </w:pPr>
    <w:rPr>
      <w:rFonts w:ascii="Myriad Condensed" w:eastAsia="SimSun" w:hAnsi="Myriad Condensed"/>
      <w:color w:val="000000"/>
      <w:spacing w:val="1"/>
      <w:sz w:val="19"/>
      <w:szCs w:val="20"/>
      <w:lang w:eastAsia="zh-CN"/>
    </w:rPr>
  </w:style>
  <w:style w:type="paragraph" w:styleId="Sprechblasentext">
    <w:name w:val="Balloon Text"/>
    <w:basedOn w:val="Standard"/>
    <w:semiHidden/>
    <w:rsid w:val="00342E9C"/>
    <w:rPr>
      <w:rFonts w:ascii="Lucida Grande" w:hAnsi="Lucida Grande"/>
      <w:sz w:val="18"/>
      <w:szCs w:val="18"/>
    </w:rPr>
  </w:style>
  <w:style w:type="paragraph" w:styleId="StandardWeb">
    <w:name w:val="Normal (Web)"/>
    <w:basedOn w:val="Standard"/>
    <w:uiPriority w:val="99"/>
    <w:rsid w:val="001B37F7"/>
    <w:pPr>
      <w:spacing w:before="100" w:beforeAutospacing="1" w:after="100" w:afterAutospacing="1"/>
    </w:pPr>
  </w:style>
  <w:style w:type="character" w:styleId="Kommentarzeichen">
    <w:name w:val="annotation reference"/>
    <w:semiHidden/>
    <w:rsid w:val="00DF0DAA"/>
    <w:rPr>
      <w:sz w:val="16"/>
      <w:szCs w:val="16"/>
    </w:rPr>
  </w:style>
  <w:style w:type="paragraph" w:styleId="Kommentartext">
    <w:name w:val="annotation text"/>
    <w:basedOn w:val="Standard"/>
    <w:semiHidden/>
    <w:rsid w:val="00DF0DAA"/>
    <w:rPr>
      <w:sz w:val="20"/>
      <w:szCs w:val="20"/>
    </w:rPr>
  </w:style>
  <w:style w:type="paragraph" w:styleId="Kommentarthema">
    <w:name w:val="annotation subject"/>
    <w:basedOn w:val="Kommentartext"/>
    <w:next w:val="Kommentartext"/>
    <w:semiHidden/>
    <w:rsid w:val="00DF0DAA"/>
    <w:rPr>
      <w:b/>
      <w:bCs/>
    </w:rPr>
  </w:style>
  <w:style w:type="table" w:styleId="Tabellenraster">
    <w:name w:val="Table Grid"/>
    <w:basedOn w:val="NormaleTabelle"/>
    <w:rsid w:val="00BF56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aliases w:val="F1: Hauptüberschrift Zchn"/>
    <w:link w:val="berschrift1"/>
    <w:rsid w:val="009A1070"/>
    <w:rPr>
      <w:rFonts w:ascii="Verdana" w:hAnsi="Verdana"/>
      <w:b/>
      <w:color w:val="112E6B"/>
      <w:sz w:val="22"/>
      <w:szCs w:val="22"/>
      <w:lang w:val="en-GB" w:eastAsia="de-DE" w:bidi="ar-SA"/>
    </w:rPr>
  </w:style>
  <w:style w:type="paragraph" w:customStyle="1" w:styleId="F1Hauptberschrift1">
    <w:name w:val="F1: Hauptüberschrift1"/>
    <w:basedOn w:val="berschrift1"/>
    <w:link w:val="F1Hauptberschrift1Zchn"/>
    <w:rsid w:val="009A1070"/>
  </w:style>
  <w:style w:type="paragraph" w:customStyle="1" w:styleId="F2Unterberschrift">
    <w:name w:val="F2: Unterüberschrift"/>
    <w:basedOn w:val="Standard"/>
    <w:link w:val="F2UnterberschriftZchn"/>
    <w:rsid w:val="009A1070"/>
    <w:rPr>
      <w:b/>
      <w:sz w:val="20"/>
      <w:szCs w:val="20"/>
    </w:rPr>
  </w:style>
  <w:style w:type="character" w:customStyle="1" w:styleId="F2UnterberschriftZchn">
    <w:name w:val="F2: Unterüberschrift Zchn"/>
    <w:basedOn w:val="berschrift1Zchn"/>
    <w:link w:val="F2Unterberschrift"/>
    <w:rsid w:val="009A1070"/>
    <w:rPr>
      <w:rFonts w:ascii="Verdana" w:hAnsi="Verdana"/>
      <w:b/>
      <w:color w:val="112E6B"/>
      <w:sz w:val="22"/>
      <w:szCs w:val="22"/>
      <w:lang w:val="en-GB" w:eastAsia="de-DE" w:bidi="ar-SA"/>
    </w:rPr>
  </w:style>
  <w:style w:type="character" w:customStyle="1" w:styleId="F1Hauptberschrift1Zchn">
    <w:name w:val="F1: Hauptüberschrift1 Zchn"/>
    <w:basedOn w:val="berschrift1Zchn"/>
    <w:link w:val="F1Hauptberschrift1"/>
    <w:rsid w:val="009A1070"/>
    <w:rPr>
      <w:rFonts w:ascii="Verdana" w:hAnsi="Verdana"/>
      <w:b/>
      <w:color w:val="112E6B"/>
      <w:sz w:val="22"/>
      <w:szCs w:val="22"/>
      <w:lang w:val="en-GB" w:eastAsia="de-DE" w:bidi="ar-SA"/>
    </w:rPr>
  </w:style>
  <w:style w:type="character" w:customStyle="1" w:styleId="berschrift2Zchn1">
    <w:name w:val="Überschrift 2 Zchn1"/>
    <w:basedOn w:val="berschrift1Zchn"/>
    <w:link w:val="berschrift2"/>
    <w:rsid w:val="009A1070"/>
    <w:rPr>
      <w:rFonts w:ascii="Verdana" w:hAnsi="Verdana"/>
      <w:b/>
      <w:color w:val="112E6B"/>
      <w:sz w:val="22"/>
      <w:szCs w:val="22"/>
      <w:lang w:val="en-GB" w:eastAsia="de-DE" w:bidi="ar-SA"/>
    </w:rPr>
  </w:style>
  <w:style w:type="paragraph" w:customStyle="1" w:styleId="Formatvorlageberschrift3Rechts252cmNach6pt">
    <w:name w:val="Formatvorlage Überschrift 3 + Rechts:  252 cm Nach:  6 pt"/>
    <w:basedOn w:val="berschrift3"/>
    <w:link w:val="Formatvorlageberschrift3Rechts252cmNach6ptZchn"/>
    <w:rsid w:val="004547BF"/>
    <w:pPr>
      <w:spacing w:after="120"/>
      <w:ind w:right="1429"/>
    </w:pPr>
    <w:rPr>
      <w:bCs/>
    </w:rPr>
  </w:style>
  <w:style w:type="paragraph" w:customStyle="1" w:styleId="Flietext">
    <w:name w:val="Fließtext"/>
    <w:basedOn w:val="Standard"/>
    <w:link w:val="FlietextZchn"/>
    <w:rsid w:val="006F4393"/>
    <w:pPr>
      <w:spacing w:after="120" w:line="360" w:lineRule="auto"/>
      <w:ind w:right="1429"/>
    </w:pPr>
    <w:rPr>
      <w:rFonts w:ascii="Verdana" w:hAnsi="Verdana"/>
      <w:sz w:val="20"/>
      <w:szCs w:val="20"/>
    </w:rPr>
  </w:style>
  <w:style w:type="paragraph" w:customStyle="1" w:styleId="Zwischenberschrift">
    <w:name w:val="Zwischenüberschrift"/>
    <w:basedOn w:val="Standard"/>
    <w:link w:val="ZwischenberschriftZchn"/>
    <w:rsid w:val="006F4393"/>
    <w:pPr>
      <w:spacing w:after="120" w:line="360" w:lineRule="auto"/>
      <w:ind w:right="1429"/>
    </w:pPr>
    <w:rPr>
      <w:rFonts w:ascii="Verdana" w:hAnsi="Verdana"/>
      <w:b/>
      <w:sz w:val="20"/>
      <w:szCs w:val="20"/>
    </w:rPr>
  </w:style>
  <w:style w:type="character" w:customStyle="1" w:styleId="ZwischenberschriftZchn">
    <w:name w:val="Zwischenüberschrift Zchn"/>
    <w:link w:val="Zwischenberschrift"/>
    <w:rsid w:val="006F4393"/>
    <w:rPr>
      <w:rFonts w:ascii="Verdana" w:hAnsi="Verdana"/>
      <w:b/>
      <w:lang w:val="en-GB" w:eastAsia="de-DE" w:bidi="ar-SA"/>
    </w:rPr>
  </w:style>
  <w:style w:type="character" w:styleId="BesuchterLink">
    <w:name w:val="FollowedHyperlink"/>
    <w:rsid w:val="00361CF2"/>
    <w:rPr>
      <w:color w:val="800080"/>
      <w:u w:val="single"/>
    </w:rPr>
  </w:style>
  <w:style w:type="paragraph" w:customStyle="1" w:styleId="MMU1">
    <w:name w:val="MM U1"/>
    <w:basedOn w:val="berschrift1"/>
    <w:link w:val="MMU1Zchn"/>
    <w:autoRedefine/>
    <w:qFormat/>
    <w:rsid w:val="006D36F9"/>
    <w:pPr>
      <w:ind w:right="1922"/>
    </w:pPr>
    <w:rPr>
      <w:rFonts w:ascii="Arial" w:hAnsi="Arial"/>
      <w:bCs/>
      <w:sz w:val="24"/>
      <w:szCs w:val="20"/>
    </w:rPr>
  </w:style>
  <w:style w:type="paragraph" w:customStyle="1" w:styleId="U2">
    <w:name w:val="U2"/>
    <w:basedOn w:val="berschrift1"/>
    <w:rsid w:val="006D36F9"/>
    <w:pPr>
      <w:ind w:right="1922"/>
    </w:pPr>
    <w:rPr>
      <w:rFonts w:ascii="Arial" w:hAnsi="Arial" w:cs="Arial"/>
      <w:b w:val="0"/>
      <w:color w:val="auto"/>
      <w:sz w:val="24"/>
      <w:szCs w:val="24"/>
    </w:rPr>
  </w:style>
  <w:style w:type="paragraph" w:customStyle="1" w:styleId="MMVorspann">
    <w:name w:val="MM Vorspann"/>
    <w:basedOn w:val="Formatvorlageberschrift3Rechts252cmNach6pt"/>
    <w:link w:val="MMVorspannZchn"/>
    <w:autoRedefine/>
    <w:qFormat/>
    <w:rsid w:val="006F0BE8"/>
    <w:pPr>
      <w:ind w:right="1922"/>
      <w:jc w:val="both"/>
    </w:pPr>
    <w:rPr>
      <w:rFonts w:ascii="Arial" w:hAnsi="Arial" w:cs="Arial"/>
      <w:sz w:val="22"/>
      <w:szCs w:val="22"/>
    </w:rPr>
  </w:style>
  <w:style w:type="paragraph" w:customStyle="1" w:styleId="MMU2">
    <w:name w:val="MM U2"/>
    <w:basedOn w:val="berschrift1"/>
    <w:next w:val="MMVorspann"/>
    <w:link w:val="MMU2Zchn"/>
    <w:autoRedefine/>
    <w:qFormat/>
    <w:rsid w:val="006F0BE8"/>
    <w:pPr>
      <w:spacing w:after="360"/>
      <w:ind w:right="1922"/>
    </w:pPr>
    <w:rPr>
      <w:rFonts w:ascii="Arial" w:hAnsi="Arial" w:cs="Arial"/>
      <w:b w:val="0"/>
      <w:color w:val="auto"/>
      <w:sz w:val="24"/>
      <w:szCs w:val="24"/>
    </w:rPr>
  </w:style>
  <w:style w:type="paragraph" w:customStyle="1" w:styleId="MMFlietext">
    <w:name w:val="MM Fließtext"/>
    <w:basedOn w:val="Flietext"/>
    <w:link w:val="MMFlietextZchn"/>
    <w:autoRedefine/>
    <w:qFormat/>
    <w:rsid w:val="006D36F9"/>
    <w:pPr>
      <w:ind w:right="1922"/>
      <w:jc w:val="both"/>
    </w:pPr>
    <w:rPr>
      <w:rFonts w:ascii="Arial" w:hAnsi="Arial" w:cs="Arial"/>
      <w:sz w:val="22"/>
      <w:szCs w:val="22"/>
    </w:rPr>
  </w:style>
  <w:style w:type="paragraph" w:customStyle="1" w:styleId="MMKurzprofil">
    <w:name w:val="MM Kurzprofil"/>
    <w:basedOn w:val="Standard"/>
    <w:link w:val="MMKurzprofilZchn"/>
    <w:autoRedefine/>
    <w:qFormat/>
    <w:rsid w:val="006D36F9"/>
    <w:pPr>
      <w:tabs>
        <w:tab w:val="left" w:pos="8505"/>
      </w:tabs>
      <w:ind w:right="1922"/>
    </w:pPr>
    <w:rPr>
      <w:rFonts w:ascii="Arial" w:hAnsi="Arial" w:cs="Arial"/>
      <w:color w:val="000000"/>
      <w:sz w:val="20"/>
      <w:szCs w:val="20"/>
    </w:rPr>
  </w:style>
  <w:style w:type="paragraph" w:customStyle="1" w:styleId="MMKurzprofilberschrift">
    <w:name w:val="MM Kurzprofil Überschrift"/>
    <w:basedOn w:val="Standard"/>
    <w:link w:val="MMKurzprofilberschriftZchn"/>
    <w:autoRedefine/>
    <w:qFormat/>
    <w:rsid w:val="00272F41"/>
    <w:pPr>
      <w:tabs>
        <w:tab w:val="left" w:pos="4111"/>
      </w:tabs>
      <w:spacing w:before="480" w:line="360" w:lineRule="auto"/>
      <w:ind w:right="151"/>
    </w:pPr>
    <w:rPr>
      <w:rFonts w:ascii="Arial" w:hAnsi="Arial" w:cs="Arial"/>
      <w:b/>
      <w:color w:val="112E6B"/>
      <w:sz w:val="20"/>
      <w:szCs w:val="20"/>
    </w:rPr>
  </w:style>
  <w:style w:type="paragraph" w:customStyle="1" w:styleId="MMZwischenberschrift">
    <w:name w:val="MM Zwischenüberschrift"/>
    <w:basedOn w:val="Standard"/>
    <w:link w:val="MMZwischenberschriftZchn"/>
    <w:autoRedefine/>
    <w:qFormat/>
    <w:rsid w:val="00264325"/>
    <w:pPr>
      <w:tabs>
        <w:tab w:val="left" w:pos="8505"/>
      </w:tabs>
      <w:spacing w:line="360" w:lineRule="auto"/>
      <w:ind w:right="1922"/>
    </w:pPr>
    <w:rPr>
      <w:rFonts w:ascii="Arial" w:hAnsi="Arial" w:cs="Arial"/>
      <w:b/>
      <w:sz w:val="22"/>
      <w:szCs w:val="22"/>
    </w:rPr>
  </w:style>
  <w:style w:type="character" w:customStyle="1" w:styleId="berschrift2Zchn">
    <w:name w:val="Überschrift 2 Zchn"/>
    <w:basedOn w:val="berschrift1Zchn"/>
    <w:rsid w:val="008B1883"/>
    <w:rPr>
      <w:rFonts w:ascii="Verdana" w:hAnsi="Verdana"/>
      <w:b/>
      <w:color w:val="112E6B"/>
      <w:sz w:val="22"/>
      <w:szCs w:val="22"/>
      <w:lang w:val="en-GB" w:eastAsia="de-DE" w:bidi="ar-SA"/>
    </w:rPr>
  </w:style>
  <w:style w:type="character" w:customStyle="1" w:styleId="MMU1Zchn">
    <w:name w:val="MM U1 Zchn"/>
    <w:basedOn w:val="berschrift1Zchn"/>
    <w:link w:val="MMU1"/>
    <w:rsid w:val="00D47FA5"/>
    <w:rPr>
      <w:rFonts w:ascii="Arial" w:hAnsi="Arial"/>
      <w:b/>
      <w:bCs/>
      <w:color w:val="112E6B"/>
      <w:sz w:val="24"/>
      <w:szCs w:val="22"/>
      <w:lang w:val="en-GB" w:eastAsia="de-DE" w:bidi="ar-SA"/>
    </w:rPr>
  </w:style>
  <w:style w:type="character" w:customStyle="1" w:styleId="MMU2Zchn">
    <w:name w:val="MM U2 Zchn"/>
    <w:basedOn w:val="berschrift1Zchn"/>
    <w:link w:val="MMU2"/>
    <w:rsid w:val="006F0BE8"/>
    <w:rPr>
      <w:rFonts w:ascii="Arial" w:hAnsi="Arial" w:cs="Arial"/>
      <w:b w:val="0"/>
      <w:color w:val="112E6B"/>
      <w:sz w:val="24"/>
      <w:szCs w:val="24"/>
      <w:lang w:val="en-GB" w:eastAsia="de-DE" w:bidi="ar-SA"/>
    </w:rPr>
  </w:style>
  <w:style w:type="character" w:customStyle="1" w:styleId="berschrift3Zchn">
    <w:name w:val="Überschrift 3 Zchn"/>
    <w:basedOn w:val="Absatz-Standardschriftart"/>
    <w:link w:val="berschrift3"/>
    <w:rsid w:val="00D47FA5"/>
    <w:rPr>
      <w:rFonts w:ascii="Verdana" w:hAnsi="Verdana"/>
      <w:b/>
    </w:rPr>
  </w:style>
  <w:style w:type="character" w:customStyle="1" w:styleId="Formatvorlageberschrift3Rechts252cmNach6ptZchn">
    <w:name w:val="Formatvorlage Überschrift 3 + Rechts:  252 cm Nach:  6 pt Zchn"/>
    <w:basedOn w:val="berschrift3Zchn"/>
    <w:link w:val="Formatvorlageberschrift3Rechts252cmNach6pt"/>
    <w:rsid w:val="00D47FA5"/>
    <w:rPr>
      <w:rFonts w:ascii="Verdana" w:hAnsi="Verdana"/>
      <w:b/>
      <w:bCs/>
    </w:rPr>
  </w:style>
  <w:style w:type="character" w:customStyle="1" w:styleId="MMVorspannZchn">
    <w:name w:val="MM Vorspann Zchn"/>
    <w:basedOn w:val="Formatvorlageberschrift3Rechts252cmNach6ptZchn"/>
    <w:link w:val="MMVorspann"/>
    <w:rsid w:val="006F0BE8"/>
    <w:rPr>
      <w:rFonts w:ascii="Arial" w:hAnsi="Arial" w:cs="Arial"/>
      <w:b/>
      <w:bCs/>
      <w:sz w:val="22"/>
      <w:szCs w:val="22"/>
    </w:rPr>
  </w:style>
  <w:style w:type="character" w:customStyle="1" w:styleId="FlietextZchn">
    <w:name w:val="Fließtext Zchn"/>
    <w:basedOn w:val="Absatz-Standardschriftart"/>
    <w:link w:val="Flietext"/>
    <w:rsid w:val="00D47FA5"/>
    <w:rPr>
      <w:rFonts w:ascii="Verdana" w:hAnsi="Verdana"/>
    </w:rPr>
  </w:style>
  <w:style w:type="character" w:customStyle="1" w:styleId="MMFlietextZchn">
    <w:name w:val="MM Fließtext Zchn"/>
    <w:basedOn w:val="FlietextZchn"/>
    <w:link w:val="MMFlietext"/>
    <w:rsid w:val="00D47FA5"/>
    <w:rPr>
      <w:rFonts w:ascii="Arial" w:hAnsi="Arial" w:cs="Arial"/>
      <w:sz w:val="22"/>
      <w:szCs w:val="22"/>
    </w:rPr>
  </w:style>
  <w:style w:type="character" w:customStyle="1" w:styleId="MMZwischenberschriftZchn">
    <w:name w:val="MM Zwischenüberschrift Zchn"/>
    <w:basedOn w:val="Absatz-Standardschriftart"/>
    <w:link w:val="MMZwischenberschrift"/>
    <w:rsid w:val="00D47FA5"/>
    <w:rPr>
      <w:rFonts w:ascii="Arial" w:hAnsi="Arial" w:cs="Arial"/>
      <w:b/>
      <w:sz w:val="22"/>
      <w:szCs w:val="22"/>
    </w:rPr>
  </w:style>
  <w:style w:type="character" w:customStyle="1" w:styleId="MMKurzprofilberschriftZchn">
    <w:name w:val="MM Kurzprofil Überschrift Zchn"/>
    <w:basedOn w:val="Absatz-Standardschriftart"/>
    <w:link w:val="MMKurzprofilberschrift"/>
    <w:rsid w:val="00272F41"/>
    <w:rPr>
      <w:rFonts w:ascii="Arial" w:hAnsi="Arial" w:cs="Arial"/>
      <w:b/>
      <w:color w:val="112E6B"/>
    </w:rPr>
  </w:style>
  <w:style w:type="character" w:customStyle="1" w:styleId="MMKurzprofilZchn">
    <w:name w:val="MM Kurzprofil Zchn"/>
    <w:basedOn w:val="Absatz-Standardschriftart"/>
    <w:link w:val="MMKurzprofil"/>
    <w:rsid w:val="00D47FA5"/>
    <w:rPr>
      <w:rFonts w:ascii="Arial" w:hAnsi="Arial" w:cs="Arial"/>
      <w:color w:val="000000"/>
    </w:rPr>
  </w:style>
  <w:style w:type="character" w:customStyle="1" w:styleId="NichtaufgelsteErwhnung1">
    <w:name w:val="Nicht aufgelöste Erwähnung1"/>
    <w:basedOn w:val="Absatz-Standardschriftart"/>
    <w:uiPriority w:val="99"/>
    <w:semiHidden/>
    <w:unhideWhenUsed/>
    <w:rsid w:val="00183DA3"/>
    <w:rPr>
      <w:color w:val="605E5C"/>
      <w:shd w:val="clear" w:color="auto" w:fill="E1DFDD"/>
    </w:rPr>
  </w:style>
  <w:style w:type="paragraph" w:customStyle="1" w:styleId="Default">
    <w:name w:val="Default"/>
    <w:rsid w:val="00A656D9"/>
    <w:pPr>
      <w:autoSpaceDE w:val="0"/>
      <w:autoSpaceDN w:val="0"/>
      <w:adjustRightInd w:val="0"/>
    </w:pPr>
    <w:rPr>
      <w:rFonts w:ascii="Myriad Regular" w:hAnsi="Myriad Regular" w:cs="Myriad Regular"/>
      <w:color w:val="000000"/>
      <w:sz w:val="24"/>
      <w:szCs w:val="24"/>
    </w:rPr>
  </w:style>
  <w:style w:type="character" w:styleId="Fett">
    <w:name w:val="Strong"/>
    <w:basedOn w:val="Absatz-Standardschriftart"/>
    <w:uiPriority w:val="22"/>
    <w:qFormat/>
    <w:rsid w:val="00566B34"/>
    <w:rPr>
      <w:b/>
      <w:bCs/>
    </w:rPr>
  </w:style>
  <w:style w:type="character" w:styleId="NichtaufgelsteErwhnung">
    <w:name w:val="Unresolved Mention"/>
    <w:basedOn w:val="Absatz-Standardschriftart"/>
    <w:uiPriority w:val="99"/>
    <w:semiHidden/>
    <w:unhideWhenUsed/>
    <w:rsid w:val="00566B34"/>
    <w:rPr>
      <w:color w:val="605E5C"/>
      <w:shd w:val="clear" w:color="auto" w:fill="E1DFDD"/>
    </w:rPr>
  </w:style>
  <w:style w:type="character" w:customStyle="1" w:styleId="KopfzeileZchn">
    <w:name w:val="Kopfzeile Zchn"/>
    <w:basedOn w:val="Absatz-Standardschriftart"/>
    <w:link w:val="Kopfzeile"/>
    <w:uiPriority w:val="99"/>
    <w:rsid w:val="00430FC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5467847">
      <w:bodyDiv w:val="1"/>
      <w:marLeft w:val="0"/>
      <w:marRight w:val="0"/>
      <w:marTop w:val="0"/>
      <w:marBottom w:val="0"/>
      <w:divBdr>
        <w:top w:val="none" w:sz="0" w:space="0" w:color="auto"/>
        <w:left w:val="none" w:sz="0" w:space="0" w:color="auto"/>
        <w:bottom w:val="none" w:sz="0" w:space="0" w:color="auto"/>
        <w:right w:val="none" w:sz="0" w:space="0" w:color="auto"/>
      </w:divBdr>
    </w:div>
    <w:div w:id="488863536">
      <w:bodyDiv w:val="1"/>
      <w:marLeft w:val="0"/>
      <w:marRight w:val="0"/>
      <w:marTop w:val="0"/>
      <w:marBottom w:val="0"/>
      <w:divBdr>
        <w:top w:val="none" w:sz="0" w:space="0" w:color="auto"/>
        <w:left w:val="none" w:sz="0" w:space="0" w:color="auto"/>
        <w:bottom w:val="none" w:sz="0" w:space="0" w:color="auto"/>
        <w:right w:val="none" w:sz="0" w:space="0" w:color="auto"/>
      </w:divBdr>
      <w:divsChild>
        <w:div w:id="305477303">
          <w:marLeft w:val="0"/>
          <w:marRight w:val="0"/>
          <w:marTop w:val="0"/>
          <w:marBottom w:val="0"/>
          <w:divBdr>
            <w:top w:val="none" w:sz="0" w:space="0" w:color="auto"/>
            <w:left w:val="none" w:sz="0" w:space="0" w:color="auto"/>
            <w:bottom w:val="none" w:sz="0" w:space="0" w:color="auto"/>
            <w:right w:val="none" w:sz="0" w:space="0" w:color="auto"/>
          </w:divBdr>
          <w:divsChild>
            <w:div w:id="603225212">
              <w:marLeft w:val="0"/>
              <w:marRight w:val="0"/>
              <w:marTop w:val="0"/>
              <w:marBottom w:val="0"/>
              <w:divBdr>
                <w:top w:val="none" w:sz="0" w:space="0" w:color="auto"/>
                <w:left w:val="none" w:sz="0" w:space="0" w:color="auto"/>
                <w:bottom w:val="none" w:sz="0" w:space="0" w:color="auto"/>
                <w:right w:val="none" w:sz="0" w:space="0" w:color="auto"/>
              </w:divBdr>
            </w:div>
            <w:div w:id="613942827">
              <w:marLeft w:val="0"/>
              <w:marRight w:val="0"/>
              <w:marTop w:val="0"/>
              <w:marBottom w:val="0"/>
              <w:divBdr>
                <w:top w:val="none" w:sz="0" w:space="0" w:color="auto"/>
                <w:left w:val="none" w:sz="0" w:space="0" w:color="auto"/>
                <w:bottom w:val="none" w:sz="0" w:space="0" w:color="auto"/>
                <w:right w:val="none" w:sz="0" w:space="0" w:color="auto"/>
              </w:divBdr>
            </w:div>
            <w:div w:id="879243368">
              <w:marLeft w:val="0"/>
              <w:marRight w:val="0"/>
              <w:marTop w:val="0"/>
              <w:marBottom w:val="0"/>
              <w:divBdr>
                <w:top w:val="none" w:sz="0" w:space="0" w:color="auto"/>
                <w:left w:val="none" w:sz="0" w:space="0" w:color="auto"/>
                <w:bottom w:val="none" w:sz="0" w:space="0" w:color="auto"/>
                <w:right w:val="none" w:sz="0" w:space="0" w:color="auto"/>
              </w:divBdr>
            </w:div>
            <w:div w:id="1364138416">
              <w:marLeft w:val="0"/>
              <w:marRight w:val="0"/>
              <w:marTop w:val="0"/>
              <w:marBottom w:val="0"/>
              <w:divBdr>
                <w:top w:val="none" w:sz="0" w:space="0" w:color="auto"/>
                <w:left w:val="none" w:sz="0" w:space="0" w:color="auto"/>
                <w:bottom w:val="none" w:sz="0" w:space="0" w:color="auto"/>
                <w:right w:val="none" w:sz="0" w:space="0" w:color="auto"/>
              </w:divBdr>
            </w:div>
            <w:div w:id="1450390161">
              <w:marLeft w:val="0"/>
              <w:marRight w:val="0"/>
              <w:marTop w:val="0"/>
              <w:marBottom w:val="0"/>
              <w:divBdr>
                <w:top w:val="none" w:sz="0" w:space="0" w:color="auto"/>
                <w:left w:val="none" w:sz="0" w:space="0" w:color="auto"/>
                <w:bottom w:val="none" w:sz="0" w:space="0" w:color="auto"/>
                <w:right w:val="none" w:sz="0" w:space="0" w:color="auto"/>
              </w:divBdr>
            </w:div>
            <w:div w:id="2029670843">
              <w:marLeft w:val="0"/>
              <w:marRight w:val="0"/>
              <w:marTop w:val="0"/>
              <w:marBottom w:val="0"/>
              <w:divBdr>
                <w:top w:val="none" w:sz="0" w:space="0" w:color="auto"/>
                <w:left w:val="none" w:sz="0" w:space="0" w:color="auto"/>
                <w:bottom w:val="none" w:sz="0" w:space="0" w:color="auto"/>
                <w:right w:val="none" w:sz="0" w:space="0" w:color="auto"/>
              </w:divBdr>
            </w:div>
            <w:div w:id="21305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045313">
      <w:bodyDiv w:val="1"/>
      <w:marLeft w:val="0"/>
      <w:marRight w:val="0"/>
      <w:marTop w:val="0"/>
      <w:marBottom w:val="0"/>
      <w:divBdr>
        <w:top w:val="none" w:sz="0" w:space="0" w:color="auto"/>
        <w:left w:val="none" w:sz="0" w:space="0" w:color="auto"/>
        <w:bottom w:val="none" w:sz="0" w:space="0" w:color="auto"/>
        <w:right w:val="none" w:sz="0" w:space="0" w:color="auto"/>
      </w:divBdr>
    </w:div>
    <w:div w:id="969363148">
      <w:bodyDiv w:val="1"/>
      <w:marLeft w:val="0"/>
      <w:marRight w:val="0"/>
      <w:marTop w:val="0"/>
      <w:marBottom w:val="0"/>
      <w:divBdr>
        <w:top w:val="none" w:sz="0" w:space="0" w:color="auto"/>
        <w:left w:val="none" w:sz="0" w:space="0" w:color="auto"/>
        <w:bottom w:val="none" w:sz="0" w:space="0" w:color="auto"/>
        <w:right w:val="none" w:sz="0" w:space="0" w:color="auto"/>
      </w:divBdr>
      <w:divsChild>
        <w:div w:id="1717923335">
          <w:marLeft w:val="0"/>
          <w:marRight w:val="0"/>
          <w:marTop w:val="0"/>
          <w:marBottom w:val="0"/>
          <w:divBdr>
            <w:top w:val="none" w:sz="0" w:space="0" w:color="auto"/>
            <w:left w:val="none" w:sz="0" w:space="0" w:color="auto"/>
            <w:bottom w:val="none" w:sz="0" w:space="0" w:color="auto"/>
            <w:right w:val="none" w:sz="0" w:space="0" w:color="auto"/>
          </w:divBdr>
          <w:divsChild>
            <w:div w:id="164323791">
              <w:marLeft w:val="0"/>
              <w:marRight w:val="0"/>
              <w:marTop w:val="0"/>
              <w:marBottom w:val="0"/>
              <w:divBdr>
                <w:top w:val="none" w:sz="0" w:space="0" w:color="auto"/>
                <w:left w:val="none" w:sz="0" w:space="0" w:color="auto"/>
                <w:bottom w:val="none" w:sz="0" w:space="0" w:color="auto"/>
                <w:right w:val="none" w:sz="0" w:space="0" w:color="auto"/>
              </w:divBdr>
            </w:div>
            <w:div w:id="1042899932">
              <w:marLeft w:val="0"/>
              <w:marRight w:val="0"/>
              <w:marTop w:val="0"/>
              <w:marBottom w:val="0"/>
              <w:divBdr>
                <w:top w:val="none" w:sz="0" w:space="0" w:color="auto"/>
                <w:left w:val="none" w:sz="0" w:space="0" w:color="auto"/>
                <w:bottom w:val="none" w:sz="0" w:space="0" w:color="auto"/>
                <w:right w:val="none" w:sz="0" w:space="0" w:color="auto"/>
              </w:divBdr>
            </w:div>
            <w:div w:id="1415323222">
              <w:marLeft w:val="0"/>
              <w:marRight w:val="0"/>
              <w:marTop w:val="0"/>
              <w:marBottom w:val="0"/>
              <w:divBdr>
                <w:top w:val="none" w:sz="0" w:space="0" w:color="auto"/>
                <w:left w:val="none" w:sz="0" w:space="0" w:color="auto"/>
                <w:bottom w:val="none" w:sz="0" w:space="0" w:color="auto"/>
                <w:right w:val="none" w:sz="0" w:space="0" w:color="auto"/>
              </w:divBdr>
            </w:div>
            <w:div w:id="213721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118432">
      <w:bodyDiv w:val="1"/>
      <w:marLeft w:val="0"/>
      <w:marRight w:val="0"/>
      <w:marTop w:val="0"/>
      <w:marBottom w:val="0"/>
      <w:divBdr>
        <w:top w:val="none" w:sz="0" w:space="0" w:color="auto"/>
        <w:left w:val="none" w:sz="0" w:space="0" w:color="auto"/>
        <w:bottom w:val="none" w:sz="0" w:space="0" w:color="auto"/>
        <w:right w:val="none" w:sz="0" w:space="0" w:color="auto"/>
      </w:divBdr>
    </w:div>
    <w:div w:id="1271670769">
      <w:bodyDiv w:val="1"/>
      <w:marLeft w:val="0"/>
      <w:marRight w:val="0"/>
      <w:marTop w:val="0"/>
      <w:marBottom w:val="0"/>
      <w:divBdr>
        <w:top w:val="none" w:sz="0" w:space="0" w:color="auto"/>
        <w:left w:val="none" w:sz="0" w:space="0" w:color="auto"/>
        <w:bottom w:val="none" w:sz="0" w:space="0" w:color="auto"/>
        <w:right w:val="none" w:sz="0" w:space="0" w:color="auto"/>
      </w:divBdr>
    </w:div>
    <w:div w:id="1418869952">
      <w:bodyDiv w:val="1"/>
      <w:marLeft w:val="0"/>
      <w:marRight w:val="0"/>
      <w:marTop w:val="0"/>
      <w:marBottom w:val="0"/>
      <w:divBdr>
        <w:top w:val="none" w:sz="0" w:space="0" w:color="auto"/>
        <w:left w:val="none" w:sz="0" w:space="0" w:color="auto"/>
        <w:bottom w:val="none" w:sz="0" w:space="0" w:color="auto"/>
        <w:right w:val="none" w:sz="0" w:space="0" w:color="auto"/>
      </w:divBdr>
      <w:divsChild>
        <w:div w:id="905189510">
          <w:marLeft w:val="0"/>
          <w:marRight w:val="0"/>
          <w:marTop w:val="0"/>
          <w:marBottom w:val="0"/>
          <w:divBdr>
            <w:top w:val="none" w:sz="0" w:space="0" w:color="auto"/>
            <w:left w:val="none" w:sz="0" w:space="0" w:color="auto"/>
            <w:bottom w:val="none" w:sz="0" w:space="0" w:color="auto"/>
            <w:right w:val="none" w:sz="0" w:space="0" w:color="auto"/>
          </w:divBdr>
          <w:divsChild>
            <w:div w:id="426924069">
              <w:marLeft w:val="0"/>
              <w:marRight w:val="0"/>
              <w:marTop w:val="30"/>
              <w:marBottom w:val="255"/>
              <w:divBdr>
                <w:top w:val="none" w:sz="0" w:space="0" w:color="auto"/>
                <w:left w:val="none" w:sz="0" w:space="0" w:color="auto"/>
                <w:bottom w:val="none" w:sz="0" w:space="0" w:color="auto"/>
                <w:right w:val="none" w:sz="0" w:space="0" w:color="auto"/>
              </w:divBdr>
            </w:div>
          </w:divsChild>
        </w:div>
      </w:divsChild>
    </w:div>
    <w:div w:id="1604681356">
      <w:bodyDiv w:val="1"/>
      <w:marLeft w:val="0"/>
      <w:marRight w:val="0"/>
      <w:marTop w:val="0"/>
      <w:marBottom w:val="0"/>
      <w:divBdr>
        <w:top w:val="none" w:sz="0" w:space="0" w:color="auto"/>
        <w:left w:val="none" w:sz="0" w:space="0" w:color="auto"/>
        <w:bottom w:val="none" w:sz="0" w:space="0" w:color="auto"/>
        <w:right w:val="none" w:sz="0" w:space="0" w:color="auto"/>
      </w:divBdr>
      <w:divsChild>
        <w:div w:id="257367965">
          <w:marLeft w:val="0"/>
          <w:marRight w:val="0"/>
          <w:marTop w:val="0"/>
          <w:marBottom w:val="0"/>
          <w:divBdr>
            <w:top w:val="none" w:sz="0" w:space="0" w:color="auto"/>
            <w:left w:val="none" w:sz="0" w:space="0" w:color="auto"/>
            <w:bottom w:val="none" w:sz="0" w:space="0" w:color="auto"/>
            <w:right w:val="none" w:sz="0" w:space="0" w:color="auto"/>
          </w:divBdr>
          <w:divsChild>
            <w:div w:id="33943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4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irsten_wessels@bizlinktech.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35E24-A3DF-4AEF-BCF9-29A1FCA9EB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653</Words>
  <Characters>3820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Pressemitteilung</vt:lpstr>
    </vt:vector>
  </TitlesOfParts>
  <Manager>Sven Schmidt</Manager>
  <Company>LEONI</Company>
  <LinksUpToDate>false</LinksUpToDate>
  <CharactersWithSpaces>4465</CharactersWithSpaces>
  <SharedDoc>false</SharedDoc>
  <HLinks>
    <vt:vector size="24" baseType="variant">
      <vt:variant>
        <vt:i4>917543</vt:i4>
      </vt:variant>
      <vt:variant>
        <vt:i4>15</vt:i4>
      </vt:variant>
      <vt:variant>
        <vt:i4>0</vt:i4>
      </vt:variant>
      <vt:variant>
        <vt:i4>5</vt:i4>
      </vt:variant>
      <vt:variant>
        <vt:lpwstr>mailto:presse@leoni.com</vt:lpwstr>
      </vt:variant>
      <vt:variant>
        <vt:lpwstr/>
      </vt:variant>
      <vt:variant>
        <vt:i4>3145833</vt:i4>
      </vt:variant>
      <vt:variant>
        <vt:i4>9</vt:i4>
      </vt:variant>
      <vt:variant>
        <vt:i4>0</vt:i4>
      </vt:variant>
      <vt:variant>
        <vt:i4>5</vt:i4>
      </vt:variant>
      <vt:variant>
        <vt:lpwstr>https://www.xing.com/companies/leoniag</vt:lpwstr>
      </vt:variant>
      <vt:variant>
        <vt:lpwstr/>
      </vt:variant>
      <vt:variant>
        <vt:i4>8257634</vt:i4>
      </vt:variant>
      <vt:variant>
        <vt:i4>3</vt:i4>
      </vt:variant>
      <vt:variant>
        <vt:i4>0</vt:i4>
      </vt:variant>
      <vt:variant>
        <vt:i4>5</vt:i4>
      </vt:variant>
      <vt:variant>
        <vt:lpwstr>http://www.facebook.com/pages/LEONI-Group-official-profile/193146627391754</vt:lpwstr>
      </vt:variant>
      <vt:variant>
        <vt:lpwstr/>
      </vt:variant>
      <vt:variant>
        <vt:i4>2555960</vt:i4>
      </vt:variant>
      <vt:variant>
        <vt:i4>0</vt:i4>
      </vt:variant>
      <vt:variant>
        <vt:i4>0</vt:i4>
      </vt:variant>
      <vt:variant>
        <vt:i4>5</vt:i4>
      </vt:variant>
      <vt:variant>
        <vt:lpwstr>http://www.media.leoni.com/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Corporate Communications</dc:creator>
  <cp:lastModifiedBy>Wessels, Kirsten</cp:lastModifiedBy>
  <cp:revision>5</cp:revision>
  <cp:lastPrinted>2011-02-14T13:56:00Z</cp:lastPrinted>
  <dcterms:created xsi:type="dcterms:W3CDTF">2024-01-26T14:58:00Z</dcterms:created>
  <dcterms:modified xsi:type="dcterms:W3CDTF">2024-02-05T11:45:00Z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c1c031-4620-46ba-8d17-94284d681a00_Enabled">
    <vt:lpwstr>True</vt:lpwstr>
  </property>
  <property fmtid="{D5CDD505-2E9C-101B-9397-08002B2CF9AE}" pid="3" name="MSIP_Label_43c1c031-4620-46ba-8d17-94284d681a00_SiteId">
    <vt:lpwstr>601e50db-f61c-4594-8e2e-260c58d3cfa1</vt:lpwstr>
  </property>
  <property fmtid="{D5CDD505-2E9C-101B-9397-08002B2CF9AE}" pid="4" name="MSIP_Label_43c1c031-4620-46ba-8d17-94284d681a00_Owner">
    <vt:lpwstr>sven.schmidt@leoni.com</vt:lpwstr>
  </property>
  <property fmtid="{D5CDD505-2E9C-101B-9397-08002B2CF9AE}" pid="5" name="MSIP_Label_43c1c031-4620-46ba-8d17-94284d681a00_SetDate">
    <vt:lpwstr>2020-06-22T07:47:42.6849230Z</vt:lpwstr>
  </property>
  <property fmtid="{D5CDD505-2E9C-101B-9397-08002B2CF9AE}" pid="6" name="MSIP_Label_43c1c031-4620-46ba-8d17-94284d681a00_Name">
    <vt:lpwstr>Internal</vt:lpwstr>
  </property>
  <property fmtid="{D5CDD505-2E9C-101B-9397-08002B2CF9AE}" pid="7" name="MSIP_Label_43c1c031-4620-46ba-8d17-94284d681a00_Application">
    <vt:lpwstr>Microsoft Azure Information Protection</vt:lpwstr>
  </property>
  <property fmtid="{D5CDD505-2E9C-101B-9397-08002B2CF9AE}" pid="8" name="MSIP_Label_43c1c031-4620-46ba-8d17-94284d681a00_ActionId">
    <vt:lpwstr>78760873-6aed-4ce3-8986-fcf6cedad3bd</vt:lpwstr>
  </property>
  <property fmtid="{D5CDD505-2E9C-101B-9397-08002B2CF9AE}" pid="9" name="MSIP_Label_43c1c031-4620-46ba-8d17-94284d681a00_Extended_MSFT_Method">
    <vt:lpwstr>Manual</vt:lpwstr>
  </property>
  <property fmtid="{D5CDD505-2E9C-101B-9397-08002B2CF9AE}" pid="10" name="Sensitivity">
    <vt:lpwstr>Internal</vt:lpwstr>
  </property>
</Properties>
</file>